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97159" w:rsidRPr="00B55635" w:rsidRDefault="00297159" w:rsidP="00297159">
      <w:pPr>
        <w:rPr>
          <w:rFonts w:ascii="Times New Roman" w:hAnsi="Times New Roman"/>
          <w:sz w:val="36"/>
          <w:szCs w:val="36"/>
        </w:rPr>
      </w:pPr>
      <w:r w:rsidRPr="00B55635">
        <w:rPr>
          <w:rFonts w:ascii="Times New Roman" w:hAnsi="Times New Roman"/>
          <w:sz w:val="36"/>
          <w:szCs w:val="36"/>
        </w:rPr>
        <w:t>PREDAVANJE: VPLIV PREHRANSKEGA SISTEMA NA PODNEBNE SPREMEMBE</w:t>
      </w:r>
    </w:p>
    <w:p w:rsidR="00297159" w:rsidRPr="00B55635" w:rsidRDefault="00297159" w:rsidP="00297159">
      <w:pPr>
        <w:rPr>
          <w:rFonts w:ascii="Times New Roman" w:hAnsi="Times New Roman"/>
          <w:sz w:val="36"/>
          <w:szCs w:val="36"/>
        </w:rPr>
      </w:pPr>
    </w:p>
    <w:p w:rsidR="00297159" w:rsidRPr="00B55635" w:rsidRDefault="00297159" w:rsidP="00297159">
      <w:pPr>
        <w:rPr>
          <w:rFonts w:ascii="Times New Roman" w:hAnsi="Times New Roman"/>
          <w:sz w:val="36"/>
          <w:szCs w:val="36"/>
        </w:rPr>
      </w:pPr>
      <w:r w:rsidRPr="00B55635">
        <w:rPr>
          <w:rFonts w:ascii="Times New Roman" w:hAnsi="Times New Roman"/>
          <w:sz w:val="36"/>
          <w:szCs w:val="36"/>
        </w:rPr>
        <w:t>V petek, 4. junija</w:t>
      </w:r>
      <w:r w:rsidR="00B55635">
        <w:rPr>
          <w:rFonts w:ascii="Times New Roman" w:hAnsi="Times New Roman"/>
          <w:sz w:val="36"/>
          <w:szCs w:val="36"/>
        </w:rPr>
        <w:t xml:space="preserve"> 2021</w:t>
      </w:r>
      <w:r w:rsidRPr="00B55635">
        <w:rPr>
          <w:rFonts w:ascii="Times New Roman" w:hAnsi="Times New Roman"/>
          <w:sz w:val="36"/>
          <w:szCs w:val="36"/>
        </w:rPr>
        <w:t xml:space="preserve">, smo </w:t>
      </w:r>
      <w:r w:rsidR="0024549C">
        <w:rPr>
          <w:rFonts w:ascii="Times New Roman" w:hAnsi="Times New Roman"/>
          <w:sz w:val="36"/>
          <w:szCs w:val="36"/>
        </w:rPr>
        <w:t xml:space="preserve">na III. gimnaziji Maribor </w:t>
      </w:r>
      <w:r w:rsidRPr="00B55635">
        <w:rPr>
          <w:rFonts w:ascii="Times New Roman" w:hAnsi="Times New Roman"/>
          <w:sz w:val="36"/>
          <w:szCs w:val="36"/>
        </w:rPr>
        <w:t>imeli predavanje o vplivu prehranskega sistema na</w:t>
      </w:r>
      <w:r w:rsidR="0021162D">
        <w:rPr>
          <w:rFonts w:ascii="Times New Roman" w:hAnsi="Times New Roman"/>
          <w:sz w:val="36"/>
          <w:szCs w:val="36"/>
        </w:rPr>
        <w:t xml:space="preserve"> podnebno krizo. Predavateljica</w:t>
      </w:r>
      <w:r w:rsidRPr="00B55635">
        <w:rPr>
          <w:rFonts w:ascii="Times New Roman" w:hAnsi="Times New Roman"/>
          <w:sz w:val="36"/>
          <w:szCs w:val="36"/>
        </w:rPr>
        <w:t xml:space="preserve"> gospa Nika Tavčar iz organizacije Umanotera se nam je pridružila preko videokonference, mi pa smo bili vidni preko spletnih kamer v posameznih razredih. Tako smo lahko poslušali predavanje in hkrati sodelovali pri aktivnostih, ki jih je v predavanje vpletla predavateljica.</w:t>
      </w:r>
    </w:p>
    <w:p w:rsidR="00297159" w:rsidRPr="00B55635" w:rsidRDefault="00297159" w:rsidP="00297159">
      <w:pPr>
        <w:rPr>
          <w:rFonts w:ascii="Times New Roman" w:hAnsi="Times New Roman"/>
          <w:sz w:val="36"/>
          <w:szCs w:val="36"/>
        </w:rPr>
      </w:pPr>
      <w:r w:rsidRPr="00B55635">
        <w:rPr>
          <w:rFonts w:ascii="Times New Roman" w:hAnsi="Times New Roman"/>
          <w:sz w:val="36"/>
          <w:szCs w:val="36"/>
        </w:rPr>
        <w:t>Spoznali smo osnovne principe prehranske verige od pridelovalca do naše mize in vzroke onesnaževanja, pomen CO2 odtisa in vz</w:t>
      </w:r>
      <w:r w:rsidR="00E01FDE">
        <w:rPr>
          <w:rFonts w:ascii="Times New Roman" w:hAnsi="Times New Roman"/>
          <w:sz w:val="36"/>
          <w:szCs w:val="36"/>
        </w:rPr>
        <w:t>roke za težave s podnebjem</w:t>
      </w:r>
      <w:r w:rsidRPr="00B55635">
        <w:rPr>
          <w:rFonts w:ascii="Times New Roman" w:hAnsi="Times New Roman"/>
          <w:sz w:val="36"/>
          <w:szCs w:val="36"/>
        </w:rPr>
        <w:t>.</w:t>
      </w:r>
    </w:p>
    <w:p w:rsidR="00297159" w:rsidRPr="00B55635" w:rsidRDefault="00E01FDE" w:rsidP="00297159">
      <w:pPr>
        <w:rPr>
          <w:rFonts w:ascii="Times New Roman" w:hAnsi="Times New Roman"/>
          <w:sz w:val="36"/>
          <w:szCs w:val="36"/>
        </w:rPr>
      </w:pPr>
      <w:r>
        <w:rPr>
          <w:rFonts w:ascii="Times New Roman" w:hAnsi="Times New Roman"/>
          <w:sz w:val="36"/>
          <w:szCs w:val="36"/>
        </w:rPr>
        <w:t>Vprašali smo se, kaj lahko storimo sami, n</w:t>
      </w:r>
      <w:r w:rsidR="00297159" w:rsidRPr="00B55635">
        <w:rPr>
          <w:rFonts w:ascii="Times New Roman" w:hAnsi="Times New Roman"/>
          <w:sz w:val="36"/>
          <w:szCs w:val="36"/>
        </w:rPr>
        <w:t>a katerih področjih lahko vplivamo na podnebje preko prehranske verige</w:t>
      </w:r>
      <w:r>
        <w:rPr>
          <w:rFonts w:ascii="Times New Roman" w:hAnsi="Times New Roman"/>
          <w:sz w:val="36"/>
          <w:szCs w:val="36"/>
        </w:rPr>
        <w:t>.</w:t>
      </w:r>
      <w:r w:rsidR="0024549C">
        <w:rPr>
          <w:rFonts w:ascii="Times New Roman" w:hAnsi="Times New Roman"/>
          <w:sz w:val="36"/>
          <w:szCs w:val="36"/>
        </w:rPr>
        <w:t xml:space="preserve"> Ugotovili</w:t>
      </w:r>
      <w:r w:rsidR="00297159" w:rsidRPr="00B55635">
        <w:rPr>
          <w:rFonts w:ascii="Times New Roman" w:hAnsi="Times New Roman"/>
          <w:sz w:val="36"/>
          <w:szCs w:val="36"/>
        </w:rPr>
        <w:t xml:space="preserve"> smo</w:t>
      </w:r>
      <w:r>
        <w:rPr>
          <w:rFonts w:ascii="Times New Roman" w:hAnsi="Times New Roman"/>
          <w:sz w:val="36"/>
          <w:szCs w:val="36"/>
        </w:rPr>
        <w:t>, da je naš vpliv pomemben v odnosu</w:t>
      </w:r>
      <w:r w:rsidR="00297159" w:rsidRPr="00B55635">
        <w:rPr>
          <w:rFonts w:ascii="Times New Roman" w:hAnsi="Times New Roman"/>
          <w:sz w:val="36"/>
          <w:szCs w:val="36"/>
        </w:rPr>
        <w:t xml:space="preserve"> do pakirane hrane, zavržene hrane, količine kupljene hrane in podobno. Veliko dobrega bomo naredili z uživanjem hrane lokalnih pridelovalcev, saj </w:t>
      </w:r>
      <w:r w:rsidR="0024549C">
        <w:rPr>
          <w:rFonts w:ascii="Times New Roman" w:hAnsi="Times New Roman"/>
          <w:sz w:val="36"/>
          <w:szCs w:val="36"/>
        </w:rPr>
        <w:t xml:space="preserve">bomo </w:t>
      </w:r>
      <w:r w:rsidR="00297159" w:rsidRPr="00B55635">
        <w:rPr>
          <w:rFonts w:ascii="Times New Roman" w:hAnsi="Times New Roman"/>
          <w:sz w:val="36"/>
          <w:szCs w:val="36"/>
        </w:rPr>
        <w:t>tako bistven</w:t>
      </w:r>
      <w:r w:rsidR="0024549C">
        <w:rPr>
          <w:rFonts w:ascii="Times New Roman" w:hAnsi="Times New Roman"/>
          <w:sz w:val="36"/>
          <w:szCs w:val="36"/>
        </w:rPr>
        <w:t>o zmanjšali</w:t>
      </w:r>
      <w:r>
        <w:rPr>
          <w:rFonts w:ascii="Times New Roman" w:hAnsi="Times New Roman"/>
          <w:sz w:val="36"/>
          <w:szCs w:val="36"/>
        </w:rPr>
        <w:t xml:space="preserve"> CO2 odtis na okolje;</w:t>
      </w:r>
      <w:r w:rsidR="00297159" w:rsidRPr="00B55635">
        <w:rPr>
          <w:rFonts w:ascii="Times New Roman" w:hAnsi="Times New Roman"/>
          <w:sz w:val="36"/>
          <w:szCs w:val="36"/>
        </w:rPr>
        <w:t xml:space="preserve"> hrana na mizah je bolj sveža, sonaravno pridelana. V trgovini pa se spomnimo na nalepko Fairtrade, saj to pomeni </w:t>
      </w:r>
      <w:r>
        <w:rPr>
          <w:rFonts w:ascii="Times New Roman" w:hAnsi="Times New Roman"/>
          <w:sz w:val="36"/>
          <w:szCs w:val="36"/>
        </w:rPr>
        <w:t>»</w:t>
      </w:r>
      <w:r w:rsidR="00297159" w:rsidRPr="00B55635">
        <w:rPr>
          <w:rFonts w:ascii="Times New Roman" w:hAnsi="Times New Roman"/>
          <w:sz w:val="36"/>
          <w:szCs w:val="36"/>
        </w:rPr>
        <w:t>brez</w:t>
      </w:r>
      <w:r>
        <w:rPr>
          <w:rFonts w:ascii="Times New Roman" w:hAnsi="Times New Roman"/>
          <w:sz w:val="36"/>
          <w:szCs w:val="36"/>
        </w:rPr>
        <w:t>« oz.</w:t>
      </w:r>
      <w:r w:rsidR="00297159" w:rsidRPr="00B55635">
        <w:rPr>
          <w:rFonts w:ascii="Times New Roman" w:hAnsi="Times New Roman"/>
          <w:sz w:val="36"/>
          <w:szCs w:val="36"/>
        </w:rPr>
        <w:t xml:space="preserve"> preprodajno verigo od pridelovalcev do trgovin in potrošnikov.</w:t>
      </w:r>
    </w:p>
    <w:p w:rsidR="00297159" w:rsidRPr="00B55635" w:rsidRDefault="00297159" w:rsidP="00297159">
      <w:pPr>
        <w:rPr>
          <w:rFonts w:ascii="Times New Roman" w:hAnsi="Times New Roman"/>
          <w:sz w:val="36"/>
          <w:szCs w:val="36"/>
        </w:rPr>
      </w:pPr>
      <w:r w:rsidRPr="00B55635">
        <w:rPr>
          <w:rFonts w:ascii="Times New Roman" w:hAnsi="Times New Roman"/>
          <w:sz w:val="36"/>
          <w:szCs w:val="36"/>
        </w:rPr>
        <w:t>Kar presenečeni smo bili ob ugotovitvi, da z ločevanjem odpadkov sicer ugodno vplivamo na podnebje, vendar lahko naredimo mnogo več, če zaužijemo manj mesa. Pridelava in predelava mesa ter mesnih izdelkov je namreč eden glavnih vzrokov za podnebno krizo. Pravzaprav s prehrano, ki vsebuje manj mesa in več nepredelane, rastlinske hrane,</w:t>
      </w:r>
      <w:r w:rsidR="00E01FDE">
        <w:rPr>
          <w:rFonts w:ascii="Times New Roman" w:hAnsi="Times New Roman"/>
          <w:sz w:val="36"/>
          <w:szCs w:val="36"/>
        </w:rPr>
        <w:t xml:space="preserve"> neposredno </w:t>
      </w:r>
      <w:r w:rsidRPr="00B55635">
        <w:rPr>
          <w:rFonts w:ascii="Times New Roman" w:hAnsi="Times New Roman"/>
          <w:sz w:val="36"/>
          <w:szCs w:val="36"/>
        </w:rPr>
        <w:lastRenderedPageBreak/>
        <w:t xml:space="preserve">vplivamo na </w:t>
      </w:r>
      <w:r w:rsidR="00E01FDE">
        <w:rPr>
          <w:rFonts w:ascii="Times New Roman" w:hAnsi="Times New Roman"/>
          <w:sz w:val="36"/>
          <w:szCs w:val="36"/>
        </w:rPr>
        <w:t xml:space="preserve">manjše </w:t>
      </w:r>
      <w:r w:rsidRPr="00B55635">
        <w:rPr>
          <w:rFonts w:ascii="Times New Roman" w:hAnsi="Times New Roman"/>
          <w:sz w:val="36"/>
          <w:szCs w:val="36"/>
        </w:rPr>
        <w:t>onesnaževanje s CO2 in</w:t>
      </w:r>
      <w:r w:rsidR="00E01FDE">
        <w:rPr>
          <w:rFonts w:ascii="Times New Roman" w:hAnsi="Times New Roman"/>
          <w:sz w:val="36"/>
          <w:szCs w:val="36"/>
        </w:rPr>
        <w:t xml:space="preserve"> z metanom, ki sicer nastajata pri </w:t>
      </w:r>
      <w:r w:rsidRPr="00B55635">
        <w:rPr>
          <w:rFonts w:ascii="Times New Roman" w:hAnsi="Times New Roman"/>
          <w:sz w:val="36"/>
          <w:szCs w:val="36"/>
        </w:rPr>
        <w:t xml:space="preserve">reji živali, hkrati pa ugodno vplivamo na naše zdravje. </w:t>
      </w:r>
    </w:p>
    <w:p w:rsidR="00297159" w:rsidRPr="00B55635" w:rsidRDefault="00297159" w:rsidP="00297159">
      <w:pPr>
        <w:rPr>
          <w:rFonts w:ascii="Times New Roman" w:hAnsi="Times New Roman"/>
          <w:sz w:val="36"/>
          <w:szCs w:val="36"/>
        </w:rPr>
      </w:pPr>
      <w:r w:rsidRPr="00B55635">
        <w:rPr>
          <w:rFonts w:ascii="Times New Roman" w:hAnsi="Times New Roman"/>
          <w:sz w:val="36"/>
          <w:szCs w:val="36"/>
        </w:rPr>
        <w:t>Predavateljica nam je pokazala, da imamo zeleno alterna</w:t>
      </w:r>
      <w:r w:rsidR="00E01FDE">
        <w:rPr>
          <w:rFonts w:ascii="Times New Roman" w:hAnsi="Times New Roman"/>
          <w:sz w:val="36"/>
          <w:szCs w:val="36"/>
        </w:rPr>
        <w:t xml:space="preserve">tivo tako rekoč na dosegu roke. Motivirala nas je </w:t>
      </w:r>
      <w:r w:rsidRPr="00B55635">
        <w:rPr>
          <w:rFonts w:ascii="Times New Roman" w:hAnsi="Times New Roman"/>
          <w:sz w:val="36"/>
          <w:szCs w:val="36"/>
        </w:rPr>
        <w:t>pri odločitvi za spremembe z dvema aktivnostma:</w:t>
      </w:r>
    </w:p>
    <w:p w:rsidR="00F14CEA" w:rsidRDefault="00297159" w:rsidP="00E01FDE">
      <w:pPr>
        <w:pStyle w:val="Odstavekseznama"/>
        <w:numPr>
          <w:ilvl w:val="0"/>
          <w:numId w:val="2"/>
        </w:numPr>
        <w:rPr>
          <w:rFonts w:ascii="Times New Roman" w:hAnsi="Times New Roman"/>
          <w:sz w:val="36"/>
          <w:szCs w:val="36"/>
        </w:rPr>
      </w:pPr>
      <w:r w:rsidRPr="00E01FDE">
        <w:rPr>
          <w:rFonts w:ascii="Times New Roman" w:hAnsi="Times New Roman"/>
          <w:sz w:val="36"/>
          <w:szCs w:val="36"/>
        </w:rPr>
        <w:t xml:space="preserve">razmišljali smo, zakaj posamezna področja vplivajo na podnebje </w:t>
      </w:r>
    </w:p>
    <w:p w:rsidR="00617C33" w:rsidRDefault="00297159" w:rsidP="00E01FDE">
      <w:pPr>
        <w:pStyle w:val="Odstavekseznama"/>
        <w:numPr>
          <w:ilvl w:val="0"/>
          <w:numId w:val="2"/>
        </w:numPr>
        <w:rPr>
          <w:rFonts w:ascii="Times New Roman" w:hAnsi="Times New Roman"/>
          <w:sz w:val="36"/>
          <w:szCs w:val="36"/>
        </w:rPr>
      </w:pPr>
      <w:r w:rsidRPr="00E01FDE">
        <w:rPr>
          <w:rFonts w:ascii="Times New Roman" w:hAnsi="Times New Roman"/>
          <w:sz w:val="36"/>
          <w:szCs w:val="36"/>
        </w:rPr>
        <w:t>in si zamislili dogodek, ki bi ga organizirali in izvedli čim bolj</w:t>
      </w:r>
      <w:r w:rsidR="00E01FDE">
        <w:rPr>
          <w:rFonts w:ascii="Times New Roman" w:hAnsi="Times New Roman"/>
          <w:sz w:val="36"/>
          <w:szCs w:val="36"/>
        </w:rPr>
        <w:t xml:space="preserve"> </w:t>
      </w:r>
      <w:r w:rsidRPr="00E01FDE">
        <w:rPr>
          <w:rFonts w:ascii="Times New Roman" w:hAnsi="Times New Roman"/>
          <w:sz w:val="36"/>
          <w:szCs w:val="36"/>
        </w:rPr>
        <w:t xml:space="preserve">''eko'' in trajnostno. </w:t>
      </w:r>
    </w:p>
    <w:p w:rsidR="00297159" w:rsidRPr="00E01FDE" w:rsidRDefault="00297159" w:rsidP="00617C33">
      <w:pPr>
        <w:pStyle w:val="Odstavekseznama"/>
        <w:rPr>
          <w:rFonts w:ascii="Times New Roman" w:hAnsi="Times New Roman"/>
          <w:sz w:val="36"/>
          <w:szCs w:val="36"/>
        </w:rPr>
      </w:pPr>
      <w:r w:rsidRPr="00E01FDE">
        <w:rPr>
          <w:rFonts w:ascii="Times New Roman" w:hAnsi="Times New Roman"/>
          <w:sz w:val="36"/>
          <w:szCs w:val="36"/>
        </w:rPr>
        <w:t>Naš razred je razmišljal o tem, kako bi na ''zeleni način'' organizirali rojstni  dan:</w:t>
      </w:r>
    </w:p>
    <w:p w:rsidR="00297159" w:rsidRPr="00B55635" w:rsidRDefault="00297159" w:rsidP="00297159">
      <w:pPr>
        <w:numPr>
          <w:ilvl w:val="0"/>
          <w:numId w:val="1"/>
        </w:numPr>
        <w:spacing w:after="0"/>
        <w:rPr>
          <w:rFonts w:ascii="Times New Roman" w:hAnsi="Times New Roman"/>
          <w:sz w:val="36"/>
          <w:szCs w:val="36"/>
        </w:rPr>
      </w:pPr>
      <w:r w:rsidRPr="00B55635">
        <w:rPr>
          <w:rFonts w:ascii="Times New Roman" w:hAnsi="Times New Roman"/>
          <w:sz w:val="36"/>
          <w:szCs w:val="36"/>
        </w:rPr>
        <w:t>vabila na dogodek bi poslali poreko elektronskih medijev ali na recikliranem papirju,</w:t>
      </w:r>
    </w:p>
    <w:p w:rsidR="00297159" w:rsidRPr="00B55635" w:rsidRDefault="00297159" w:rsidP="00297159">
      <w:pPr>
        <w:numPr>
          <w:ilvl w:val="0"/>
          <w:numId w:val="1"/>
        </w:numPr>
        <w:spacing w:after="0"/>
        <w:rPr>
          <w:rFonts w:ascii="Times New Roman" w:hAnsi="Times New Roman"/>
          <w:sz w:val="36"/>
          <w:szCs w:val="36"/>
        </w:rPr>
      </w:pPr>
      <w:r w:rsidRPr="00B55635">
        <w:rPr>
          <w:rFonts w:ascii="Times New Roman" w:hAnsi="Times New Roman"/>
          <w:sz w:val="36"/>
          <w:szCs w:val="36"/>
        </w:rPr>
        <w:t>na rojst</w:t>
      </w:r>
      <w:r w:rsidR="00E01FDE">
        <w:rPr>
          <w:rFonts w:ascii="Times New Roman" w:hAnsi="Times New Roman"/>
          <w:sz w:val="36"/>
          <w:szCs w:val="36"/>
        </w:rPr>
        <w:t>ni dan bi prišli peš, s kolesom</w:t>
      </w:r>
      <w:r w:rsidRPr="00B55635">
        <w:rPr>
          <w:rFonts w:ascii="Times New Roman" w:hAnsi="Times New Roman"/>
          <w:sz w:val="36"/>
          <w:szCs w:val="36"/>
        </w:rPr>
        <w:t xml:space="preserve"> ali </w:t>
      </w:r>
      <w:r w:rsidR="00E01FDE">
        <w:rPr>
          <w:rFonts w:ascii="Times New Roman" w:hAnsi="Times New Roman"/>
          <w:sz w:val="36"/>
          <w:szCs w:val="36"/>
        </w:rPr>
        <w:t xml:space="preserve">z </w:t>
      </w:r>
      <w:r w:rsidRPr="00B55635">
        <w:rPr>
          <w:rFonts w:ascii="Times New Roman" w:hAnsi="Times New Roman"/>
          <w:sz w:val="36"/>
          <w:szCs w:val="36"/>
        </w:rPr>
        <w:t xml:space="preserve">avtobusom; </w:t>
      </w:r>
      <w:r w:rsidR="00E01FDE">
        <w:rPr>
          <w:rFonts w:ascii="Times New Roman" w:hAnsi="Times New Roman"/>
          <w:sz w:val="36"/>
          <w:szCs w:val="36"/>
        </w:rPr>
        <w:t>i</w:t>
      </w:r>
      <w:r w:rsidRPr="00B55635">
        <w:rPr>
          <w:rFonts w:ascii="Times New Roman" w:hAnsi="Times New Roman"/>
          <w:sz w:val="36"/>
          <w:szCs w:val="36"/>
        </w:rPr>
        <w:t>z bolj oddaljenih krajev pa bi se več povabljencev pripeljalo skupaj,</w:t>
      </w:r>
    </w:p>
    <w:p w:rsidR="00297159" w:rsidRPr="00B55635" w:rsidRDefault="00E01FDE" w:rsidP="00297159">
      <w:pPr>
        <w:numPr>
          <w:ilvl w:val="0"/>
          <w:numId w:val="1"/>
        </w:numPr>
        <w:spacing w:after="0"/>
        <w:rPr>
          <w:rFonts w:ascii="Times New Roman" w:hAnsi="Times New Roman"/>
          <w:sz w:val="36"/>
          <w:szCs w:val="36"/>
        </w:rPr>
      </w:pPr>
      <w:r>
        <w:rPr>
          <w:rFonts w:ascii="Times New Roman" w:hAnsi="Times New Roman"/>
          <w:sz w:val="36"/>
          <w:szCs w:val="36"/>
        </w:rPr>
        <w:t>u</w:t>
      </w:r>
      <w:r w:rsidR="00297159" w:rsidRPr="00B55635">
        <w:rPr>
          <w:rFonts w:ascii="Times New Roman" w:hAnsi="Times New Roman"/>
          <w:sz w:val="36"/>
          <w:szCs w:val="36"/>
        </w:rPr>
        <w:t>porabili bi trajnostni pribor in papirnate krožnike, slamicam bi se odpovedali,</w:t>
      </w:r>
    </w:p>
    <w:p w:rsidR="00297159" w:rsidRPr="00B55635" w:rsidRDefault="00297159" w:rsidP="00297159">
      <w:pPr>
        <w:numPr>
          <w:ilvl w:val="0"/>
          <w:numId w:val="1"/>
        </w:numPr>
        <w:spacing w:after="0"/>
        <w:rPr>
          <w:rFonts w:ascii="Times New Roman" w:hAnsi="Times New Roman"/>
          <w:sz w:val="36"/>
          <w:szCs w:val="36"/>
        </w:rPr>
      </w:pPr>
      <w:r w:rsidRPr="00B55635">
        <w:rPr>
          <w:rFonts w:ascii="Times New Roman" w:hAnsi="Times New Roman"/>
          <w:sz w:val="36"/>
          <w:szCs w:val="36"/>
        </w:rPr>
        <w:t>hrano bi pripravili na žaru in polovico mesa zamenjali z zelenjavo,</w:t>
      </w:r>
    </w:p>
    <w:p w:rsidR="00297159" w:rsidRPr="00B55635" w:rsidRDefault="00297159" w:rsidP="00297159">
      <w:pPr>
        <w:numPr>
          <w:ilvl w:val="0"/>
          <w:numId w:val="1"/>
        </w:numPr>
        <w:spacing w:after="0"/>
        <w:rPr>
          <w:rFonts w:ascii="Times New Roman" w:hAnsi="Times New Roman"/>
          <w:sz w:val="36"/>
          <w:szCs w:val="36"/>
        </w:rPr>
      </w:pPr>
      <w:r w:rsidRPr="00B55635">
        <w:rPr>
          <w:rFonts w:ascii="Times New Roman" w:hAnsi="Times New Roman"/>
          <w:sz w:val="36"/>
          <w:szCs w:val="36"/>
        </w:rPr>
        <w:t>torto in pecivo bi pripravili sami doma ali nakupili pri peku v sosednji ulici,</w:t>
      </w:r>
    </w:p>
    <w:p w:rsidR="00297159" w:rsidRPr="00B55635" w:rsidRDefault="00297159" w:rsidP="00297159">
      <w:pPr>
        <w:numPr>
          <w:ilvl w:val="0"/>
          <w:numId w:val="1"/>
        </w:numPr>
        <w:spacing w:after="0"/>
        <w:rPr>
          <w:rFonts w:ascii="Times New Roman" w:hAnsi="Times New Roman"/>
          <w:sz w:val="36"/>
          <w:szCs w:val="36"/>
        </w:rPr>
      </w:pPr>
      <w:r w:rsidRPr="00B55635">
        <w:rPr>
          <w:rFonts w:ascii="Times New Roman" w:hAnsi="Times New Roman"/>
          <w:sz w:val="36"/>
          <w:szCs w:val="36"/>
        </w:rPr>
        <w:t>namesto gaziranih pijač bi pripravili sokove, zelišča z vodo in ledom,</w:t>
      </w:r>
    </w:p>
    <w:p w:rsidR="00297159" w:rsidRPr="00B55635" w:rsidRDefault="00297159" w:rsidP="00297159">
      <w:pPr>
        <w:numPr>
          <w:ilvl w:val="0"/>
          <w:numId w:val="1"/>
        </w:numPr>
        <w:spacing w:after="0"/>
        <w:rPr>
          <w:rFonts w:ascii="Times New Roman" w:hAnsi="Times New Roman"/>
          <w:sz w:val="36"/>
          <w:szCs w:val="36"/>
        </w:rPr>
      </w:pPr>
      <w:r w:rsidRPr="00B55635">
        <w:rPr>
          <w:rFonts w:ascii="Times New Roman" w:hAnsi="Times New Roman"/>
          <w:sz w:val="36"/>
          <w:szCs w:val="36"/>
        </w:rPr>
        <w:t xml:space="preserve">uporabili bi trajnostne okraske za okrasitev ali pa </w:t>
      </w:r>
      <w:r w:rsidR="00E45CD0">
        <w:rPr>
          <w:rFonts w:ascii="Times New Roman" w:hAnsi="Times New Roman"/>
          <w:sz w:val="36"/>
          <w:szCs w:val="36"/>
        </w:rPr>
        <w:t xml:space="preserve">bi </w:t>
      </w:r>
      <w:r w:rsidRPr="00B55635">
        <w:rPr>
          <w:rFonts w:ascii="Times New Roman" w:hAnsi="Times New Roman"/>
          <w:sz w:val="36"/>
          <w:szCs w:val="36"/>
        </w:rPr>
        <w:t>jih po prireditvi shranili za naslednji dogodek,</w:t>
      </w:r>
    </w:p>
    <w:p w:rsidR="00297159" w:rsidRPr="00B55635" w:rsidRDefault="00297159" w:rsidP="00297159">
      <w:pPr>
        <w:numPr>
          <w:ilvl w:val="0"/>
          <w:numId w:val="1"/>
        </w:numPr>
        <w:spacing w:after="0"/>
        <w:rPr>
          <w:rFonts w:ascii="Times New Roman" w:hAnsi="Times New Roman"/>
          <w:sz w:val="36"/>
          <w:szCs w:val="36"/>
        </w:rPr>
      </w:pPr>
      <w:r w:rsidRPr="00B55635">
        <w:rPr>
          <w:rFonts w:ascii="Times New Roman" w:hAnsi="Times New Roman"/>
          <w:sz w:val="36"/>
          <w:szCs w:val="36"/>
        </w:rPr>
        <w:lastRenderedPageBreak/>
        <w:t xml:space="preserve">hrano in pijačo bi nabavili v pravih količinah; odvečno hrano bi razdelili med ljudi, ki jo najbolj potrebujejo (npr. </w:t>
      </w:r>
      <w:r w:rsidR="00E45CD0">
        <w:rPr>
          <w:rFonts w:ascii="Times New Roman" w:hAnsi="Times New Roman"/>
          <w:sz w:val="36"/>
          <w:szCs w:val="36"/>
        </w:rPr>
        <w:t xml:space="preserve">med </w:t>
      </w:r>
      <w:r w:rsidRPr="00B55635">
        <w:rPr>
          <w:rFonts w:ascii="Times New Roman" w:hAnsi="Times New Roman"/>
          <w:sz w:val="36"/>
          <w:szCs w:val="36"/>
        </w:rPr>
        <w:t>brezdomc</w:t>
      </w:r>
      <w:r w:rsidR="00E45CD0">
        <w:rPr>
          <w:rFonts w:ascii="Times New Roman" w:hAnsi="Times New Roman"/>
          <w:sz w:val="36"/>
          <w:szCs w:val="36"/>
        </w:rPr>
        <w:t>e, ljudi v stiski</w:t>
      </w:r>
      <w:r w:rsidR="00A557B6">
        <w:rPr>
          <w:rFonts w:ascii="Times New Roman" w:hAnsi="Times New Roman"/>
          <w:sz w:val="36"/>
          <w:szCs w:val="36"/>
        </w:rPr>
        <w:t xml:space="preserve"> </w:t>
      </w:r>
      <w:r w:rsidRPr="00B55635">
        <w:rPr>
          <w:rFonts w:ascii="Times New Roman" w:hAnsi="Times New Roman"/>
          <w:sz w:val="36"/>
          <w:szCs w:val="36"/>
        </w:rPr>
        <w:t>…)</w:t>
      </w:r>
    </w:p>
    <w:p w:rsidR="00297159" w:rsidRPr="00B55635" w:rsidRDefault="00297159" w:rsidP="00297159">
      <w:pPr>
        <w:rPr>
          <w:rFonts w:ascii="Times New Roman" w:hAnsi="Times New Roman"/>
          <w:sz w:val="36"/>
          <w:szCs w:val="36"/>
        </w:rPr>
      </w:pPr>
    </w:p>
    <w:p w:rsidR="00297159" w:rsidRPr="00B55635" w:rsidRDefault="00297159" w:rsidP="00297159">
      <w:pPr>
        <w:rPr>
          <w:rFonts w:ascii="Times New Roman" w:hAnsi="Times New Roman"/>
          <w:sz w:val="36"/>
          <w:szCs w:val="36"/>
        </w:rPr>
      </w:pPr>
      <w:r w:rsidRPr="00B55635">
        <w:rPr>
          <w:rFonts w:ascii="Times New Roman" w:hAnsi="Times New Roman"/>
          <w:sz w:val="36"/>
          <w:szCs w:val="36"/>
        </w:rPr>
        <w:t xml:space="preserve">Na predavanju smo spoznali, da je potrebno resnično paziti na naš planet. Torej zmanjševati nevarne izpuste plinov in predvsem kupovati trajnostno in sezonsko hrano. Na svetu je veliko zavržene hrane, ki bi nekaterim zelo koristila in ljudje bi se morali začeti tega zavedati </w:t>
      </w:r>
      <w:r w:rsidR="00DA3628">
        <w:rPr>
          <w:rFonts w:ascii="Times New Roman" w:hAnsi="Times New Roman"/>
          <w:sz w:val="36"/>
          <w:szCs w:val="36"/>
        </w:rPr>
        <w:t>ter</w:t>
      </w:r>
      <w:r w:rsidR="00A557B6">
        <w:rPr>
          <w:rFonts w:ascii="Times New Roman" w:hAnsi="Times New Roman"/>
          <w:sz w:val="36"/>
          <w:szCs w:val="36"/>
        </w:rPr>
        <w:t xml:space="preserve"> bolj odgovorno</w:t>
      </w:r>
      <w:r w:rsidRPr="00B55635">
        <w:rPr>
          <w:rFonts w:ascii="Times New Roman" w:hAnsi="Times New Roman"/>
          <w:sz w:val="36"/>
          <w:szCs w:val="36"/>
        </w:rPr>
        <w:t xml:space="preserve"> ravnati z njo. </w:t>
      </w:r>
    </w:p>
    <w:p w:rsidR="00297159" w:rsidRPr="00B55635" w:rsidRDefault="00297159" w:rsidP="00297159">
      <w:pPr>
        <w:rPr>
          <w:rFonts w:ascii="Times New Roman" w:hAnsi="Times New Roman"/>
          <w:sz w:val="36"/>
          <w:szCs w:val="36"/>
        </w:rPr>
      </w:pPr>
      <w:r w:rsidRPr="00B55635">
        <w:rPr>
          <w:rFonts w:ascii="Times New Roman" w:hAnsi="Times New Roman"/>
          <w:sz w:val="36"/>
          <w:szCs w:val="36"/>
        </w:rPr>
        <w:t>Predvsem pa : na planet mora</w:t>
      </w:r>
      <w:r w:rsidR="00E45CD0">
        <w:rPr>
          <w:rFonts w:ascii="Times New Roman" w:hAnsi="Times New Roman"/>
          <w:sz w:val="36"/>
          <w:szCs w:val="36"/>
        </w:rPr>
        <w:t xml:space="preserve"> vsak od nas  misliti že danes! J</w:t>
      </w:r>
      <w:r w:rsidRPr="00B55635">
        <w:rPr>
          <w:rFonts w:ascii="Times New Roman" w:hAnsi="Times New Roman"/>
          <w:sz w:val="36"/>
          <w:szCs w:val="36"/>
        </w:rPr>
        <w:t xml:space="preserve">utri bo že prepozno! </w:t>
      </w:r>
    </w:p>
    <w:p w:rsidR="00297159" w:rsidRPr="00B55635" w:rsidRDefault="00297159" w:rsidP="00297159">
      <w:pPr>
        <w:rPr>
          <w:rFonts w:ascii="Times New Roman" w:hAnsi="Times New Roman"/>
          <w:sz w:val="36"/>
          <w:szCs w:val="36"/>
        </w:rPr>
      </w:pPr>
    </w:p>
    <w:p w:rsidR="00297159" w:rsidRPr="00B55635" w:rsidRDefault="00297159" w:rsidP="00297159">
      <w:pPr>
        <w:rPr>
          <w:rFonts w:ascii="Times New Roman" w:hAnsi="Times New Roman"/>
          <w:sz w:val="36"/>
          <w:szCs w:val="36"/>
        </w:rPr>
      </w:pPr>
      <w:r w:rsidRPr="00B55635">
        <w:rPr>
          <w:rFonts w:ascii="Times New Roman" w:hAnsi="Times New Roman"/>
          <w:sz w:val="36"/>
          <w:szCs w:val="36"/>
        </w:rPr>
        <w:t>Luana Kirbus in 1. B</w:t>
      </w:r>
      <w:r w:rsidR="00E45CD0">
        <w:rPr>
          <w:rFonts w:ascii="Times New Roman" w:hAnsi="Times New Roman"/>
          <w:sz w:val="36"/>
          <w:szCs w:val="36"/>
        </w:rPr>
        <w:t>-</w:t>
      </w:r>
      <w:r w:rsidRPr="00B55635">
        <w:rPr>
          <w:rFonts w:ascii="Times New Roman" w:hAnsi="Times New Roman"/>
          <w:sz w:val="36"/>
          <w:szCs w:val="36"/>
        </w:rPr>
        <w:t>razred</w:t>
      </w:r>
    </w:p>
    <w:p w:rsidR="00155EEB" w:rsidRPr="00B55635" w:rsidRDefault="00CA6CE0">
      <w:pPr>
        <w:rPr>
          <w:sz w:val="36"/>
          <w:szCs w:val="36"/>
        </w:rPr>
      </w:pPr>
      <w:bookmarkStart w:id="0" w:name="_GoBack"/>
      <w:bookmarkEnd w:id="0"/>
      <w:r>
        <w:rPr>
          <w:noProof/>
          <w:sz w:val="36"/>
          <w:szCs w:val="36"/>
          <w:lang w:eastAsia="sl-SI"/>
        </w:rPr>
        <w:lastRenderedPageBreak/>
        <w:drawing>
          <wp:inline distT="0" distB="0" distL="0" distR="0">
            <wp:extent cx="5753100" cy="3238500"/>
            <wp:effectExtent l="0" t="0" r="0" b="0"/>
            <wp:docPr id="6" name="Slika 6" descr="C:\Users\Zilbert\AppData\Local\Microsoft\Windows\INetCache\Content.Word\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Zilbert\AppData\Local\Microsoft\Windows\INetCache\Content.Word\0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r>
        <w:rPr>
          <w:noProof/>
          <w:sz w:val="36"/>
          <w:szCs w:val="36"/>
          <w:lang w:eastAsia="sl-SI"/>
        </w:rPr>
        <w:drawing>
          <wp:inline distT="0" distB="0" distL="0" distR="0">
            <wp:extent cx="5753100" cy="3238500"/>
            <wp:effectExtent l="0" t="0" r="0" b="0"/>
            <wp:docPr id="7" name="Slika 7" descr="C:\Users\Zilbert\AppData\Local\Microsoft\Windows\INetCache\Content.Wor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Zilbert\AppData\Local\Microsoft\Windows\INetCache\Content.Word\01.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r>
        <w:rPr>
          <w:noProof/>
          <w:sz w:val="36"/>
          <w:szCs w:val="36"/>
          <w:lang w:eastAsia="sl-SI"/>
        </w:rPr>
        <w:lastRenderedPageBreak/>
        <w:drawing>
          <wp:inline distT="0" distB="0" distL="0" distR="0">
            <wp:extent cx="5753100" cy="3238500"/>
            <wp:effectExtent l="0" t="0" r="0" b="0"/>
            <wp:docPr id="8" name="Slika 8" descr="C:\Users\Zilbert\AppData\Local\Microsoft\Windows\INetCache\Content.Word\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Zilbert\AppData\Local\Microsoft\Windows\INetCache\Content.Word\02.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r>
        <w:rPr>
          <w:noProof/>
          <w:sz w:val="36"/>
          <w:szCs w:val="36"/>
          <w:lang w:eastAsia="sl-SI"/>
        </w:rPr>
        <w:drawing>
          <wp:inline distT="0" distB="0" distL="0" distR="0">
            <wp:extent cx="5753100" cy="3238500"/>
            <wp:effectExtent l="0" t="0" r="0" b="0"/>
            <wp:docPr id="9" name="Slika 9" descr="C:\Users\Zilbert\AppData\Local\Microsoft\Windows\INetCache\Content.Wor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Zilbert\AppData\Local\Microsoft\Windows\INetCache\Content.Word\03.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3238500"/>
                    </a:xfrm>
                    <a:prstGeom prst="rect">
                      <a:avLst/>
                    </a:prstGeom>
                    <a:noFill/>
                    <a:ln>
                      <a:noFill/>
                    </a:ln>
                  </pic:spPr>
                </pic:pic>
              </a:graphicData>
            </a:graphic>
          </wp:inline>
        </w:drawing>
      </w:r>
    </w:p>
    <w:sectPr w:rsidR="00155EEB" w:rsidRPr="00B55635" w:rsidSect="006D088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491E59"/>
    <w:multiLevelType w:val="hybridMultilevel"/>
    <w:tmpl w:val="CD90AF7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7B497243"/>
    <w:multiLevelType w:val="hybridMultilevel"/>
    <w:tmpl w:val="660446AA"/>
    <w:lvl w:ilvl="0" w:tplc="064A977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7159"/>
    <w:rsid w:val="000F30EA"/>
    <w:rsid w:val="00155EEB"/>
    <w:rsid w:val="0021162D"/>
    <w:rsid w:val="0024549C"/>
    <w:rsid w:val="00297159"/>
    <w:rsid w:val="00617C33"/>
    <w:rsid w:val="00931022"/>
    <w:rsid w:val="00A557B6"/>
    <w:rsid w:val="00AF714C"/>
    <w:rsid w:val="00B55635"/>
    <w:rsid w:val="00CA6CE0"/>
    <w:rsid w:val="00DA3628"/>
    <w:rsid w:val="00E01FDE"/>
    <w:rsid w:val="00E45CD0"/>
    <w:rsid w:val="00F14CEA"/>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A246450C-D93B-4B5E-9C04-E80B0C0B6B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297159"/>
    <w:rPr>
      <w:rFonts w:ascii="Calibri" w:eastAsia="Calibri" w:hAnsi="Calibri" w:cs="Times New Roman"/>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Slog1">
    <w:name w:val="Slog1"/>
    <w:basedOn w:val="Brezrazmikov"/>
    <w:link w:val="Slog1Znak"/>
    <w:qFormat/>
    <w:rsid w:val="00AF714C"/>
    <w:rPr>
      <w:rFonts w:ascii="Times New Roman" w:eastAsiaTheme="minorEastAsia" w:hAnsi="Times New Roman"/>
      <w:sz w:val="24"/>
      <w:lang w:eastAsia="en-GB"/>
    </w:rPr>
  </w:style>
  <w:style w:type="character" w:customStyle="1" w:styleId="Slog1Znak">
    <w:name w:val="Slog1 Znak"/>
    <w:basedOn w:val="Privzetapisavaodstavka"/>
    <w:link w:val="Slog1"/>
    <w:rsid w:val="00AF714C"/>
    <w:rPr>
      <w:rFonts w:ascii="Times New Roman" w:eastAsiaTheme="minorEastAsia" w:hAnsi="Times New Roman"/>
      <w:sz w:val="24"/>
      <w:lang w:eastAsia="en-GB"/>
    </w:rPr>
  </w:style>
  <w:style w:type="paragraph" w:styleId="Brezrazmikov">
    <w:name w:val="No Spacing"/>
    <w:uiPriority w:val="1"/>
    <w:qFormat/>
    <w:rsid w:val="00AF714C"/>
    <w:pPr>
      <w:spacing w:after="0" w:line="240" w:lineRule="auto"/>
    </w:pPr>
  </w:style>
  <w:style w:type="paragraph" w:styleId="Odstavekseznama">
    <w:name w:val="List Paragraph"/>
    <w:basedOn w:val="Navaden"/>
    <w:uiPriority w:val="34"/>
    <w:qFormat/>
    <w:rsid w:val="00E01FD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484</Words>
  <Characters>2760</Characters>
  <Application>Microsoft Office Word</Application>
  <DocSecurity>0</DocSecurity>
  <Lines>23</Lines>
  <Paragraphs>6</Paragraphs>
  <ScaleCrop>false</ScaleCrop>
  <HeadingPairs>
    <vt:vector size="2" baseType="variant">
      <vt:variant>
        <vt:lpstr>Naslov</vt:lpstr>
      </vt:variant>
      <vt:variant>
        <vt:i4>1</vt:i4>
      </vt:variant>
    </vt:vector>
  </HeadingPairs>
  <TitlesOfParts>
    <vt:vector size="1" baseType="lpstr">
      <vt:lpstr/>
    </vt:vector>
  </TitlesOfParts>
  <Company>MIZS</Company>
  <LinksUpToDate>false</LinksUpToDate>
  <CharactersWithSpaces>3238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III. gimnazija MB</dc:creator>
  <cp:lastModifiedBy>Žilbert</cp:lastModifiedBy>
  <cp:revision>2</cp:revision>
  <dcterms:created xsi:type="dcterms:W3CDTF">2021-06-14T05:31:00Z</dcterms:created>
  <dcterms:modified xsi:type="dcterms:W3CDTF">2021-06-14T05:31:00Z</dcterms:modified>
</cp:coreProperties>
</file>