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88109" w14:textId="1BE399B3" w:rsidR="00021079" w:rsidRDefault="00021079" w:rsidP="009D6E9B">
      <w:pPr>
        <w:spacing w:after="0"/>
        <w:rPr>
          <w:rFonts w:ascii="Cambria" w:eastAsia="Calibri" w:hAnsi="Cambria" w:cs="Times New Roman"/>
          <w:b/>
          <w:bCs/>
          <w:iCs/>
          <w:lang w:eastAsia="x-none"/>
        </w:rPr>
      </w:pPr>
      <w:r>
        <w:rPr>
          <w:rFonts w:ascii="Cambria" w:eastAsia="Calibri" w:hAnsi="Cambria" w:cs="Times New Roman"/>
          <w:b/>
          <w:bCs/>
          <w:iCs/>
          <w:lang w:eastAsia="x-none"/>
        </w:rPr>
        <w:t>II</w:t>
      </w:r>
      <w:r w:rsidR="00AA5C47">
        <w:rPr>
          <w:rFonts w:ascii="Cambria" w:eastAsia="Calibri" w:hAnsi="Cambria" w:cs="Times New Roman"/>
          <w:b/>
          <w:bCs/>
          <w:iCs/>
          <w:lang w:eastAsia="x-none"/>
        </w:rPr>
        <w:t>I</w:t>
      </w:r>
      <w:r>
        <w:rPr>
          <w:rFonts w:ascii="Cambria" w:eastAsia="Calibri" w:hAnsi="Cambria" w:cs="Times New Roman"/>
          <w:b/>
          <w:bCs/>
          <w:iCs/>
          <w:lang w:eastAsia="x-none"/>
        </w:rPr>
        <w:t>. gimnazija Maribor</w:t>
      </w:r>
    </w:p>
    <w:p w14:paraId="70DB1846" w14:textId="69253B12" w:rsidR="00021079" w:rsidRDefault="00AA5C47" w:rsidP="009D6E9B">
      <w:pPr>
        <w:spacing w:after="0"/>
        <w:rPr>
          <w:rFonts w:ascii="Cambria" w:eastAsia="Calibri" w:hAnsi="Cambria" w:cs="Times New Roman"/>
          <w:b/>
          <w:bCs/>
          <w:iCs/>
          <w:lang w:eastAsia="x-none"/>
        </w:rPr>
      </w:pPr>
      <w:r>
        <w:rPr>
          <w:rFonts w:ascii="Cambria" w:eastAsia="Calibri" w:hAnsi="Cambria" w:cs="Times New Roman"/>
          <w:b/>
          <w:bCs/>
          <w:iCs/>
          <w:lang w:eastAsia="x-none"/>
        </w:rPr>
        <w:t>Gosposvetska cesta 4</w:t>
      </w:r>
    </w:p>
    <w:p w14:paraId="203F25C0" w14:textId="77777777" w:rsidR="00021079" w:rsidRPr="003112B1" w:rsidRDefault="00021079" w:rsidP="009D6E9B">
      <w:pPr>
        <w:spacing w:after="0"/>
        <w:rPr>
          <w:rFonts w:ascii="Cambria" w:eastAsia="Calibri" w:hAnsi="Cambria" w:cs="Times New Roman"/>
          <w:b/>
          <w:bCs/>
          <w:iCs/>
          <w:lang w:eastAsia="x-none"/>
        </w:rPr>
      </w:pPr>
      <w:r>
        <w:rPr>
          <w:rFonts w:ascii="Cambria" w:eastAsia="Calibri" w:hAnsi="Cambria" w:cs="Times New Roman"/>
          <w:b/>
          <w:bCs/>
          <w:iCs/>
          <w:lang w:eastAsia="x-none"/>
        </w:rPr>
        <w:t>2000 Maribor</w:t>
      </w:r>
    </w:p>
    <w:p w14:paraId="3197F504" w14:textId="77777777" w:rsidR="009D6E9B" w:rsidRPr="003112B1" w:rsidRDefault="009D6E9B" w:rsidP="009D6E9B">
      <w:pPr>
        <w:spacing w:after="0"/>
        <w:rPr>
          <w:rFonts w:ascii="Cambria" w:eastAsia="Times New Roman" w:hAnsi="Cambria" w:cs="Times New Roman"/>
          <w:bCs/>
          <w:lang w:eastAsia="x-none"/>
        </w:rPr>
      </w:pPr>
    </w:p>
    <w:p w14:paraId="58E9D6AB" w14:textId="258C073F" w:rsidR="00F30B98" w:rsidRPr="003112B1" w:rsidRDefault="009D6E9B" w:rsidP="004B08B5">
      <w:pPr>
        <w:spacing w:after="0"/>
        <w:rPr>
          <w:rFonts w:ascii="Cambria" w:eastAsia="Times New Roman" w:hAnsi="Cambria" w:cs="Times New Roman"/>
          <w:bCs/>
          <w:lang w:val="x-none" w:eastAsia="x-none"/>
        </w:rPr>
      </w:pPr>
      <w:r w:rsidRPr="00021079">
        <w:rPr>
          <w:rFonts w:ascii="Cambria" w:eastAsia="Times New Roman" w:hAnsi="Cambria" w:cs="Times New Roman"/>
          <w:bCs/>
          <w:lang w:val="x-none" w:eastAsia="x-none"/>
        </w:rPr>
        <w:t xml:space="preserve">ki </w:t>
      </w:r>
      <w:r w:rsidRPr="00021079">
        <w:rPr>
          <w:rFonts w:ascii="Cambria" w:eastAsia="Times New Roman" w:hAnsi="Cambria" w:cs="Times New Roman"/>
          <w:bCs/>
          <w:lang w:eastAsia="x-none"/>
        </w:rPr>
        <w:t>jo</w:t>
      </w:r>
      <w:r w:rsidR="00F30B98" w:rsidRPr="00021079">
        <w:rPr>
          <w:rFonts w:ascii="Cambria" w:eastAsia="Times New Roman" w:hAnsi="Cambria" w:cs="Times New Roman"/>
          <w:bCs/>
          <w:lang w:val="x-none" w:eastAsia="x-none"/>
        </w:rPr>
        <w:t xml:space="preserve"> zastopa </w:t>
      </w:r>
      <w:r w:rsidR="00AA5C47">
        <w:rPr>
          <w:rFonts w:ascii="Cambria" w:eastAsia="Times New Roman" w:hAnsi="Cambria" w:cs="Times New Roman"/>
          <w:bCs/>
          <w:lang w:eastAsia="x-none"/>
        </w:rPr>
        <w:t>ravnateljica : Marija Lešer, prof.</w:t>
      </w:r>
      <w:r w:rsidR="00A64EBD">
        <w:rPr>
          <w:rFonts w:ascii="Cambria" w:eastAsia="Times New Roman" w:hAnsi="Cambria" w:cs="Times New Roman"/>
          <w:bCs/>
          <w:lang w:eastAsia="x-none"/>
        </w:rPr>
        <w:t xml:space="preserve">, </w:t>
      </w:r>
      <w:r w:rsidR="00F30B98" w:rsidRPr="003112B1">
        <w:rPr>
          <w:rFonts w:ascii="Cambria" w:eastAsia="Times New Roman" w:hAnsi="Cambria" w:cs="Times New Roman"/>
          <w:bCs/>
          <w:lang w:val="x-none" w:eastAsia="x-none"/>
        </w:rPr>
        <w:t xml:space="preserve">(v nadaljevanju: naročnik) </w:t>
      </w:r>
    </w:p>
    <w:p w14:paraId="1DDD3BEF" w14:textId="3CB66B77" w:rsidR="00F30B98" w:rsidRPr="003112B1" w:rsidRDefault="00F30B98" w:rsidP="004B08B5">
      <w:pPr>
        <w:spacing w:after="0"/>
        <w:rPr>
          <w:rFonts w:ascii="Cambria" w:eastAsia="Calibri" w:hAnsi="Cambria" w:cs="Calibri"/>
          <w:iCs/>
          <w:lang w:eastAsia="sl-SI"/>
        </w:rPr>
      </w:pPr>
      <w:r w:rsidRPr="003112B1">
        <w:rPr>
          <w:rFonts w:ascii="Cambria" w:eastAsia="Calibri" w:hAnsi="Cambria" w:cs="Calibri"/>
          <w:iCs/>
          <w:lang w:eastAsia="sl-SI"/>
        </w:rPr>
        <w:t>matična številka:</w:t>
      </w:r>
      <w:r w:rsidRPr="003112B1">
        <w:rPr>
          <w:rFonts w:ascii="Cambria" w:eastAsia="Calibri" w:hAnsi="Cambria" w:cs="Calibri"/>
          <w:bCs/>
          <w:iCs/>
          <w:lang w:eastAsia="sl-SI"/>
        </w:rPr>
        <w:t xml:space="preserve"> </w:t>
      </w:r>
      <w:r w:rsidR="00AA5C47" w:rsidRPr="00AA5C47">
        <w:rPr>
          <w:rFonts w:ascii="Cambria" w:eastAsia="Calibri" w:hAnsi="Cambria" w:cs="Calibri"/>
          <w:bCs/>
          <w:iCs/>
          <w:lang w:eastAsia="sl-SI"/>
        </w:rPr>
        <w:t>5081297000</w:t>
      </w:r>
    </w:p>
    <w:p w14:paraId="7DF40739" w14:textId="4E23C271" w:rsidR="00C96E16" w:rsidRDefault="00F30B98" w:rsidP="004B08B5">
      <w:pPr>
        <w:spacing w:after="0"/>
        <w:rPr>
          <w:rFonts w:ascii="Cambria" w:eastAsia="Calibri" w:hAnsi="Cambria" w:cs="Calibri"/>
          <w:iCs/>
          <w:lang w:eastAsia="sl-SI"/>
        </w:rPr>
      </w:pPr>
      <w:r w:rsidRPr="003112B1">
        <w:rPr>
          <w:rFonts w:ascii="Cambria" w:eastAsia="Calibri" w:hAnsi="Cambria" w:cs="Calibri"/>
          <w:iCs/>
          <w:lang w:eastAsia="sl-SI"/>
        </w:rPr>
        <w:t xml:space="preserve">identifikacijska številka za DDV: </w:t>
      </w:r>
      <w:r w:rsidR="00AA5C47" w:rsidRPr="00AA5C47">
        <w:rPr>
          <w:rFonts w:ascii="Cambria" w:eastAsia="Calibri" w:hAnsi="Cambria" w:cs="Calibri"/>
          <w:bCs/>
          <w:iCs/>
          <w:lang w:eastAsia="sl-SI"/>
        </w:rPr>
        <w:t>86876651</w:t>
      </w:r>
    </w:p>
    <w:p w14:paraId="15C61E28" w14:textId="77777777" w:rsidR="00335D77" w:rsidRPr="003112B1" w:rsidRDefault="00335D77" w:rsidP="004B08B5">
      <w:pPr>
        <w:spacing w:after="0"/>
        <w:rPr>
          <w:rFonts w:ascii="Cambria" w:eastAsia="Calibri" w:hAnsi="Cambria" w:cs="Calibri"/>
          <w:iCs/>
          <w:lang w:eastAsia="sl-SI"/>
        </w:rPr>
      </w:pPr>
    </w:p>
    <w:p w14:paraId="6C7F8F2A" w14:textId="77777777" w:rsidR="00F30B98" w:rsidRPr="003112B1" w:rsidRDefault="00F30B98" w:rsidP="004B08B5">
      <w:pPr>
        <w:spacing w:after="0"/>
        <w:rPr>
          <w:rFonts w:ascii="Cambria" w:eastAsia="Calibri" w:hAnsi="Cambria" w:cs="Calibri"/>
          <w:iCs/>
          <w:lang w:eastAsia="sl-SI"/>
        </w:rPr>
      </w:pPr>
      <w:r w:rsidRPr="003112B1">
        <w:rPr>
          <w:rFonts w:ascii="Cambria" w:eastAsia="Calibri" w:hAnsi="Cambria" w:cs="Calibri"/>
          <w:iCs/>
          <w:lang w:eastAsia="sl-SI"/>
        </w:rPr>
        <w:t>in</w:t>
      </w:r>
    </w:p>
    <w:p w14:paraId="74A425A8" w14:textId="77777777" w:rsidR="00C96E16" w:rsidRDefault="00C96E16" w:rsidP="004B08B5">
      <w:pPr>
        <w:spacing w:after="0"/>
        <w:rPr>
          <w:rFonts w:ascii="Cambria" w:eastAsia="Calibri" w:hAnsi="Cambria" w:cs="Calibri"/>
          <w:iCs/>
          <w:lang w:eastAsia="sl-SI"/>
        </w:rPr>
      </w:pPr>
    </w:p>
    <w:p w14:paraId="58459158" w14:textId="77777777" w:rsidR="00335D77" w:rsidRPr="003112B1" w:rsidRDefault="00335D77" w:rsidP="004B08B5">
      <w:pPr>
        <w:spacing w:after="0"/>
        <w:rPr>
          <w:rFonts w:ascii="Cambria" w:eastAsia="Calibri" w:hAnsi="Cambria" w:cs="Calibri"/>
          <w:iCs/>
          <w:lang w:eastAsia="sl-SI"/>
        </w:rPr>
      </w:pPr>
    </w:p>
    <w:p w14:paraId="7FE5CBC9" w14:textId="77777777" w:rsidR="00C96E16" w:rsidRPr="003112B1" w:rsidRDefault="00C96E16" w:rsidP="004B08B5">
      <w:pPr>
        <w:tabs>
          <w:tab w:val="center" w:pos="4536"/>
          <w:tab w:val="right" w:pos="9072"/>
        </w:tabs>
        <w:spacing w:after="0"/>
        <w:rPr>
          <w:rFonts w:ascii="Cambria" w:eastAsia="Calibri" w:hAnsi="Cambria" w:cs="Times New Roman"/>
          <w:iCs/>
          <w:lang w:val="x-none" w:eastAsia="x-none"/>
        </w:rPr>
      </w:pPr>
      <w:r w:rsidRPr="003112B1">
        <w:rPr>
          <w:rFonts w:ascii="Cambria" w:eastAsia="Calibri" w:hAnsi="Cambria" w:cs="Times New Roman"/>
          <w:iCs/>
          <w:lang w:val="x-none" w:eastAsia="x-none"/>
        </w:rPr>
        <w:t>[</w:t>
      </w:r>
      <w:r w:rsidRPr="003112B1">
        <w:rPr>
          <w:rFonts w:ascii="Cambria" w:eastAsia="Calibri" w:hAnsi="Cambria" w:cs="Times New Roman"/>
          <w:b/>
          <w:iCs/>
          <w:shd w:val="clear" w:color="auto" w:fill="B8CCE4"/>
          <w:lang w:val="x-none" w:eastAsia="x-none"/>
        </w:rPr>
        <w:t>POLNI NAZIV IZVAJALCA, polni naslov</w:t>
      </w:r>
      <w:r w:rsidRPr="003112B1">
        <w:rPr>
          <w:rFonts w:ascii="Cambria" w:eastAsia="Calibri" w:hAnsi="Cambria" w:cs="Times New Roman"/>
          <w:iCs/>
          <w:lang w:val="x-none" w:eastAsia="x-none"/>
        </w:rPr>
        <w:t>]</w:t>
      </w:r>
    </w:p>
    <w:p w14:paraId="2DC7D0A9" w14:textId="77777777" w:rsidR="00C96E16" w:rsidRPr="003112B1" w:rsidRDefault="00C96E16" w:rsidP="004B08B5">
      <w:pPr>
        <w:spacing w:after="0"/>
        <w:rPr>
          <w:rFonts w:ascii="Cambria" w:eastAsia="Calibri" w:hAnsi="Cambria" w:cs="Calibri"/>
          <w:iCs/>
          <w:lang w:val="x-none" w:eastAsia="sl-SI"/>
        </w:rPr>
      </w:pPr>
    </w:p>
    <w:p w14:paraId="4895FE29" w14:textId="66A4B61B" w:rsidR="00C96E16" w:rsidRPr="003112B1" w:rsidRDefault="00C96E16" w:rsidP="004B08B5">
      <w:pPr>
        <w:spacing w:after="0"/>
        <w:rPr>
          <w:rFonts w:ascii="Cambria" w:eastAsia="Calibri" w:hAnsi="Cambria" w:cs="Calibri"/>
          <w:iCs/>
          <w:lang w:eastAsia="sl-SI"/>
        </w:rPr>
      </w:pPr>
      <w:r w:rsidRPr="003112B1">
        <w:rPr>
          <w:rFonts w:ascii="Cambria" w:eastAsia="Calibri" w:hAnsi="Cambria" w:cs="Calibri"/>
          <w:iCs/>
          <w:lang w:eastAsia="sl-SI"/>
        </w:rPr>
        <w:t>ki jo/ga zastopa [</w:t>
      </w:r>
      <w:r w:rsidRPr="003112B1">
        <w:rPr>
          <w:rFonts w:ascii="Cambria" w:eastAsia="Calibri" w:hAnsi="Cambria" w:cs="Calibri"/>
          <w:b/>
          <w:iCs/>
          <w:shd w:val="clear" w:color="auto" w:fill="B8CCE4"/>
          <w:lang w:eastAsia="sl-SI"/>
        </w:rPr>
        <w:t>ime in priimek zakonitega zastopnika</w:t>
      </w:r>
      <w:r w:rsidRPr="003112B1">
        <w:rPr>
          <w:rFonts w:ascii="Cambria" w:eastAsia="Calibri" w:hAnsi="Cambria" w:cs="Calibri"/>
          <w:iCs/>
          <w:lang w:eastAsia="sl-SI"/>
        </w:rPr>
        <w:t>]</w:t>
      </w:r>
      <w:r w:rsidR="00A64EBD">
        <w:rPr>
          <w:rFonts w:ascii="Cambria" w:eastAsia="Calibri" w:hAnsi="Cambria" w:cs="Calibri"/>
          <w:iCs/>
          <w:lang w:eastAsia="sl-SI"/>
        </w:rPr>
        <w:t xml:space="preserve">, </w:t>
      </w:r>
      <w:r w:rsidRPr="003112B1">
        <w:rPr>
          <w:rFonts w:ascii="Cambria" w:eastAsia="Calibri" w:hAnsi="Cambria" w:cs="Calibri"/>
          <w:iCs/>
          <w:lang w:eastAsia="sl-SI"/>
        </w:rPr>
        <w:t>(v nadaljevanju: izvajalec)</w:t>
      </w:r>
    </w:p>
    <w:p w14:paraId="3D4439CB" w14:textId="77777777" w:rsidR="00C96E16" w:rsidRPr="003112B1" w:rsidRDefault="00C96E16" w:rsidP="004B08B5">
      <w:pPr>
        <w:spacing w:after="0"/>
        <w:rPr>
          <w:rFonts w:ascii="Cambria" w:eastAsia="Calibri" w:hAnsi="Cambria" w:cs="Calibri"/>
          <w:iCs/>
          <w:lang w:eastAsia="sl-SI"/>
        </w:rPr>
      </w:pPr>
      <w:r w:rsidRPr="003112B1">
        <w:rPr>
          <w:rFonts w:ascii="Cambria" w:eastAsia="Calibri" w:hAnsi="Cambria" w:cs="Calibri"/>
          <w:iCs/>
          <w:lang w:eastAsia="sl-SI"/>
        </w:rPr>
        <w:t>matična številka: [</w:t>
      </w:r>
      <w:r w:rsidRPr="003112B1">
        <w:rPr>
          <w:rFonts w:ascii="Cambria" w:eastAsia="Calibri" w:hAnsi="Cambria" w:cs="Calibri"/>
          <w:iCs/>
          <w:shd w:val="clear" w:color="auto" w:fill="B8CCE4"/>
          <w:lang w:eastAsia="sl-SI"/>
        </w:rPr>
        <w:t>številka</w:t>
      </w:r>
      <w:r w:rsidRPr="003112B1">
        <w:rPr>
          <w:rFonts w:ascii="Cambria" w:eastAsia="Calibri" w:hAnsi="Cambria" w:cs="Calibri"/>
          <w:iCs/>
          <w:lang w:eastAsia="sl-SI"/>
        </w:rPr>
        <w:t>]</w:t>
      </w:r>
    </w:p>
    <w:p w14:paraId="7D6A04D9" w14:textId="77777777" w:rsidR="00C96E16" w:rsidRPr="003112B1" w:rsidRDefault="00C96E16" w:rsidP="004B08B5">
      <w:pPr>
        <w:spacing w:after="0"/>
        <w:rPr>
          <w:rFonts w:ascii="Cambria" w:eastAsia="Calibri" w:hAnsi="Cambria" w:cs="Calibri"/>
          <w:iCs/>
          <w:lang w:eastAsia="sl-SI"/>
        </w:rPr>
      </w:pPr>
      <w:r w:rsidRPr="003112B1">
        <w:rPr>
          <w:rFonts w:ascii="Cambria" w:eastAsia="Calibri" w:hAnsi="Cambria" w:cs="Calibri"/>
          <w:iCs/>
          <w:lang w:eastAsia="sl-SI"/>
        </w:rPr>
        <w:t xml:space="preserve">identifikacijska številka za DDV: </w:t>
      </w:r>
      <w:r w:rsidRPr="003112B1">
        <w:rPr>
          <w:rFonts w:ascii="Cambria" w:eastAsia="Calibri" w:hAnsi="Cambria" w:cs="Calibri"/>
          <w:iCs/>
          <w:u w:val="single"/>
          <w:lang w:eastAsia="sl-SI"/>
        </w:rPr>
        <w:t>SI[</w:t>
      </w:r>
      <w:r w:rsidRPr="003112B1">
        <w:rPr>
          <w:rFonts w:ascii="Cambria" w:eastAsia="Calibri" w:hAnsi="Cambria" w:cs="Calibri"/>
          <w:iCs/>
          <w:u w:val="single"/>
          <w:shd w:val="clear" w:color="auto" w:fill="B8CCE4"/>
          <w:lang w:eastAsia="sl-SI"/>
        </w:rPr>
        <w:t>številka</w:t>
      </w:r>
      <w:r w:rsidRPr="003112B1">
        <w:rPr>
          <w:rFonts w:ascii="Cambria" w:eastAsia="Calibri" w:hAnsi="Cambria" w:cs="Calibri"/>
          <w:iCs/>
          <w:u w:val="single"/>
          <w:lang w:eastAsia="sl-SI"/>
        </w:rPr>
        <w:t>]</w:t>
      </w:r>
    </w:p>
    <w:p w14:paraId="73A3B5BD" w14:textId="77777777" w:rsidR="000A4813" w:rsidRPr="003112B1" w:rsidRDefault="000A4813" w:rsidP="004B08B5">
      <w:pPr>
        <w:numPr>
          <w:ilvl w:val="12"/>
          <w:numId w:val="0"/>
        </w:numPr>
        <w:spacing w:after="0"/>
        <w:rPr>
          <w:rFonts w:ascii="Cambria" w:eastAsia="Calibri" w:hAnsi="Cambria" w:cs="Calibri"/>
          <w:iCs/>
          <w:lang w:eastAsia="sl-SI"/>
        </w:rPr>
      </w:pPr>
    </w:p>
    <w:p w14:paraId="6A801C2D" w14:textId="77777777" w:rsidR="000A4813" w:rsidRPr="003112B1" w:rsidRDefault="000A4813" w:rsidP="004B08B5">
      <w:pPr>
        <w:numPr>
          <w:ilvl w:val="12"/>
          <w:numId w:val="0"/>
        </w:numPr>
        <w:spacing w:after="0"/>
        <w:rPr>
          <w:rFonts w:ascii="Cambria" w:eastAsia="Calibri" w:hAnsi="Cambria" w:cs="Calibri"/>
          <w:iCs/>
          <w:lang w:eastAsia="sl-SI"/>
        </w:rPr>
      </w:pPr>
    </w:p>
    <w:p w14:paraId="4FC5E8C0" w14:textId="77777777" w:rsidR="000A4813" w:rsidRPr="003112B1" w:rsidRDefault="000A4813" w:rsidP="004B08B5">
      <w:pPr>
        <w:numPr>
          <w:ilvl w:val="12"/>
          <w:numId w:val="0"/>
        </w:numPr>
        <w:spacing w:after="0"/>
        <w:rPr>
          <w:rFonts w:ascii="Cambria" w:eastAsia="Calibri" w:hAnsi="Cambria" w:cs="Calibri"/>
          <w:iCs/>
          <w:lang w:eastAsia="sl-SI"/>
        </w:rPr>
      </w:pPr>
      <w:r w:rsidRPr="003112B1">
        <w:rPr>
          <w:rFonts w:ascii="Cambria" w:eastAsia="Calibri" w:hAnsi="Cambria" w:cs="Calibri"/>
          <w:iCs/>
          <w:lang w:eastAsia="sl-SI"/>
        </w:rPr>
        <w:t>sta dogovorila in sklenila naslednjo</w:t>
      </w:r>
    </w:p>
    <w:p w14:paraId="767EF7FF" w14:textId="77777777" w:rsidR="000A4813" w:rsidRDefault="000A4813" w:rsidP="004B08B5">
      <w:pPr>
        <w:numPr>
          <w:ilvl w:val="12"/>
          <w:numId w:val="0"/>
        </w:numPr>
        <w:spacing w:after="0"/>
        <w:rPr>
          <w:rFonts w:ascii="Cambria" w:eastAsia="Calibri" w:hAnsi="Cambria" w:cs="Calibri"/>
          <w:iCs/>
          <w:lang w:eastAsia="sl-SI"/>
        </w:rPr>
      </w:pPr>
    </w:p>
    <w:p w14:paraId="7FFCE134" w14:textId="77777777" w:rsidR="00335D77" w:rsidRPr="003112B1" w:rsidRDefault="00335D77" w:rsidP="004B08B5">
      <w:pPr>
        <w:numPr>
          <w:ilvl w:val="12"/>
          <w:numId w:val="0"/>
        </w:numPr>
        <w:spacing w:after="0"/>
        <w:rPr>
          <w:rFonts w:ascii="Cambria" w:eastAsia="Calibri" w:hAnsi="Cambria" w:cs="Calibri"/>
          <w:iCs/>
          <w:lang w:eastAsia="sl-SI"/>
        </w:rPr>
      </w:pPr>
    </w:p>
    <w:p w14:paraId="23587391" w14:textId="77777777" w:rsidR="00C96E16" w:rsidRPr="003112B1" w:rsidRDefault="00C96E16" w:rsidP="004B08B5">
      <w:pPr>
        <w:numPr>
          <w:ilvl w:val="12"/>
          <w:numId w:val="0"/>
        </w:numPr>
        <w:spacing w:after="0"/>
        <w:rPr>
          <w:rFonts w:ascii="Cambria" w:eastAsia="Calibri" w:hAnsi="Cambria" w:cs="Calibri"/>
          <w:iCs/>
          <w:lang w:eastAsia="sl-SI"/>
        </w:rPr>
      </w:pPr>
    </w:p>
    <w:p w14:paraId="135635E7" w14:textId="77777777" w:rsidR="000A4813" w:rsidRPr="003112B1" w:rsidRDefault="000A4813" w:rsidP="004B08B5">
      <w:pPr>
        <w:numPr>
          <w:ilvl w:val="12"/>
          <w:numId w:val="0"/>
        </w:numPr>
        <w:spacing w:after="0"/>
        <w:jc w:val="center"/>
        <w:rPr>
          <w:rFonts w:ascii="Cambria" w:eastAsia="Calibri" w:hAnsi="Cambria" w:cs="Calibri"/>
          <w:b/>
          <w:iCs/>
          <w:lang w:eastAsia="sl-SI"/>
        </w:rPr>
      </w:pPr>
      <w:r w:rsidRPr="003112B1">
        <w:rPr>
          <w:rFonts w:ascii="Cambria" w:eastAsia="Calibri" w:hAnsi="Cambria" w:cs="Calibri"/>
          <w:b/>
          <w:iCs/>
          <w:lang w:eastAsia="sl-SI"/>
        </w:rPr>
        <w:t>POGODBO, [</w:t>
      </w:r>
      <w:r w:rsidRPr="003112B1">
        <w:rPr>
          <w:rFonts w:ascii="Cambria" w:eastAsia="Calibri" w:hAnsi="Cambria" w:cs="Calibri"/>
          <w:b/>
          <w:iCs/>
          <w:u w:val="single"/>
          <w:shd w:val="clear" w:color="auto" w:fill="B8CCE4"/>
          <w:lang w:eastAsia="sl-SI"/>
        </w:rPr>
        <w:t>številka</w:t>
      </w:r>
      <w:r w:rsidRPr="003112B1">
        <w:rPr>
          <w:rFonts w:ascii="Cambria" w:eastAsia="Calibri" w:hAnsi="Cambria" w:cs="Calibri"/>
          <w:b/>
          <w:iCs/>
          <w:lang w:eastAsia="sl-SI"/>
        </w:rPr>
        <w:t>]</w:t>
      </w:r>
    </w:p>
    <w:p w14:paraId="6D5EA98B" w14:textId="77777777" w:rsidR="000A4813" w:rsidRPr="003112B1" w:rsidRDefault="000A4813" w:rsidP="004B08B5">
      <w:pPr>
        <w:numPr>
          <w:ilvl w:val="12"/>
          <w:numId w:val="0"/>
        </w:numPr>
        <w:spacing w:after="0"/>
        <w:jc w:val="center"/>
        <w:rPr>
          <w:rFonts w:ascii="Cambria" w:eastAsia="Calibri" w:hAnsi="Cambria" w:cs="Calibri"/>
          <w:b/>
          <w:iCs/>
          <w:lang w:eastAsia="sl-SI"/>
        </w:rPr>
      </w:pPr>
    </w:p>
    <w:p w14:paraId="639B3666" w14:textId="77777777" w:rsidR="000A4813" w:rsidRPr="003112B1" w:rsidRDefault="000A4813" w:rsidP="004B08B5">
      <w:pPr>
        <w:spacing w:after="0"/>
        <w:rPr>
          <w:rFonts w:ascii="Cambria" w:eastAsia="Calibri" w:hAnsi="Cambria" w:cs="Calibri"/>
          <w:iCs/>
          <w:lang w:eastAsia="sl-SI"/>
        </w:rPr>
      </w:pPr>
    </w:p>
    <w:p w14:paraId="5482DF77" w14:textId="77777777" w:rsidR="009D6E9B" w:rsidRPr="003112B1" w:rsidRDefault="009D6E9B" w:rsidP="009D6E9B">
      <w:pPr>
        <w:spacing w:after="0"/>
        <w:jc w:val="center"/>
        <w:rPr>
          <w:rFonts w:ascii="Cambria" w:eastAsia="Calibri" w:hAnsi="Cambria" w:cs="Calibri"/>
          <w:b/>
          <w:iCs/>
          <w:lang w:eastAsia="sl-SI"/>
        </w:rPr>
      </w:pPr>
      <w:r w:rsidRPr="003112B1">
        <w:rPr>
          <w:rFonts w:ascii="Cambria" w:eastAsia="Calibri" w:hAnsi="Cambria" w:cs="Calibri"/>
          <w:b/>
          <w:iCs/>
          <w:lang w:eastAsia="sl-SI"/>
        </w:rPr>
        <w:t>UVODNA DOLOČBA</w:t>
      </w:r>
    </w:p>
    <w:p w14:paraId="3BC3AE19" w14:textId="77777777" w:rsidR="009D6E9B" w:rsidRPr="003112B1" w:rsidRDefault="009D6E9B" w:rsidP="009D6E9B">
      <w:pPr>
        <w:numPr>
          <w:ilvl w:val="0"/>
          <w:numId w:val="2"/>
        </w:numPr>
        <w:spacing w:after="0"/>
        <w:jc w:val="center"/>
        <w:rPr>
          <w:rFonts w:ascii="Cambria" w:eastAsia="Calibri" w:hAnsi="Cambria" w:cs="Calibri"/>
          <w:b/>
          <w:iCs/>
          <w:lang w:eastAsia="sl-SI"/>
        </w:rPr>
      </w:pPr>
      <w:r w:rsidRPr="003112B1">
        <w:rPr>
          <w:rFonts w:ascii="Cambria" w:eastAsia="Calibri" w:hAnsi="Cambria" w:cs="Calibri"/>
          <w:b/>
          <w:iCs/>
          <w:lang w:eastAsia="sl-SI"/>
        </w:rPr>
        <w:t>člen</w:t>
      </w:r>
    </w:p>
    <w:p w14:paraId="5CFAD510" w14:textId="77777777" w:rsidR="009D6E9B" w:rsidRPr="003112B1" w:rsidRDefault="009D6E9B" w:rsidP="009D6E9B">
      <w:pPr>
        <w:spacing w:after="0"/>
        <w:rPr>
          <w:rFonts w:ascii="Cambria" w:eastAsia="Calibri" w:hAnsi="Cambria" w:cs="Calibri"/>
          <w:iCs/>
          <w:lang w:eastAsia="sl-SI"/>
        </w:rPr>
      </w:pPr>
    </w:p>
    <w:p w14:paraId="1DCCBACE" w14:textId="77777777" w:rsidR="009D6E9B" w:rsidRPr="003112B1" w:rsidRDefault="009D6E9B" w:rsidP="009D6E9B">
      <w:pPr>
        <w:spacing w:after="0"/>
        <w:jc w:val="both"/>
        <w:rPr>
          <w:rFonts w:ascii="Cambria" w:eastAsia="Calibri" w:hAnsi="Cambria" w:cs="Times New Roman"/>
        </w:rPr>
      </w:pPr>
      <w:r w:rsidRPr="003112B1">
        <w:rPr>
          <w:rFonts w:ascii="Cambria" w:eastAsia="Calibri" w:hAnsi="Cambria" w:cs="Times New Roman"/>
        </w:rPr>
        <w:t>Naročnik je izvedel naročilo v skladu z 2. odstavkom 21. člena, v povezavi z 97. členom Zakona o javnem naročanju (Uradni list RS, št. 91/15 in 14/18; v nadaljevanju ZJN-3) in izbral izvajalca, upoštevajoč naslednje pravne podlage:</w:t>
      </w:r>
    </w:p>
    <w:p w14:paraId="52272B34" w14:textId="77777777" w:rsidR="009D6E9B" w:rsidRPr="003112B1" w:rsidRDefault="009D6E9B" w:rsidP="009D6E9B">
      <w:pPr>
        <w:numPr>
          <w:ilvl w:val="0"/>
          <w:numId w:val="12"/>
        </w:numPr>
        <w:spacing w:after="0"/>
        <w:jc w:val="both"/>
        <w:rPr>
          <w:rFonts w:ascii="Cambria" w:eastAsia="Calibri" w:hAnsi="Cambria" w:cs="Times New Roman"/>
        </w:rPr>
      </w:pPr>
      <w:r w:rsidRPr="003112B1">
        <w:rPr>
          <w:rFonts w:ascii="Cambria" w:eastAsia="Calibri" w:hAnsi="Cambria" w:cs="Times New Roman"/>
        </w:rPr>
        <w:t>Določila 97. člena Zakona o javnem naročanju (Uradni list RS, št. 91/15 in 14/18);</w:t>
      </w:r>
    </w:p>
    <w:p w14:paraId="43B156D6" w14:textId="77777777" w:rsidR="009D6E9B" w:rsidRPr="003112B1" w:rsidRDefault="009D6E9B" w:rsidP="009D6E9B">
      <w:pPr>
        <w:numPr>
          <w:ilvl w:val="0"/>
          <w:numId w:val="12"/>
        </w:numPr>
        <w:spacing w:after="0"/>
        <w:jc w:val="both"/>
        <w:rPr>
          <w:rFonts w:ascii="Cambria" w:eastAsia="Calibri" w:hAnsi="Cambria" w:cs="Times New Roman"/>
        </w:rPr>
      </w:pPr>
      <w:r w:rsidRPr="003112B1">
        <w:rPr>
          <w:rFonts w:ascii="Cambria" w:eastAsia="Calibri" w:hAnsi="Cambria" w:cs="Times New Roman"/>
        </w:rPr>
        <w:t>Zakon o šolski prehrani  (Uradni list RS, št. 3/13, 46/14 in 46/16 – ZOFVI-</w:t>
      </w:r>
      <w:r w:rsidR="003112B1">
        <w:rPr>
          <w:rFonts w:ascii="Cambria" w:eastAsia="Calibri" w:hAnsi="Cambria" w:cs="Times New Roman"/>
        </w:rPr>
        <w:t>L</w:t>
      </w:r>
      <w:r w:rsidRPr="003112B1">
        <w:rPr>
          <w:rFonts w:ascii="Cambria" w:eastAsia="Calibri" w:hAnsi="Cambria" w:cs="Times New Roman"/>
        </w:rPr>
        <w:t>);</w:t>
      </w:r>
    </w:p>
    <w:p w14:paraId="055D2DA2" w14:textId="77777777" w:rsidR="009D6E9B" w:rsidRPr="003112B1" w:rsidRDefault="009D6E9B" w:rsidP="009D6E9B">
      <w:pPr>
        <w:numPr>
          <w:ilvl w:val="0"/>
          <w:numId w:val="12"/>
        </w:numPr>
        <w:spacing w:after="0"/>
        <w:jc w:val="both"/>
        <w:rPr>
          <w:rFonts w:ascii="Cambria" w:eastAsia="Calibri" w:hAnsi="Cambria" w:cs="Times New Roman"/>
        </w:rPr>
      </w:pPr>
      <w:r w:rsidRPr="003112B1">
        <w:rPr>
          <w:rFonts w:ascii="Cambria" w:eastAsia="Calibri" w:hAnsi="Cambria" w:cs="Times New Roman"/>
        </w:rPr>
        <w:t>Zakon o uveljavljanju pravic iz javnih sredstev (Uradni list RS, št. 62/10, 40/11, 40/12 – ZUJF, 57/12 – ZPCP-2D, 14/13, 56/13 – ZŠtip-1, 99/13, 14/15 – ZUUJFO, 57/15, 90/15, 38/16 – odl. US, 51/16 –</w:t>
      </w:r>
      <w:r w:rsidR="003112B1">
        <w:rPr>
          <w:rFonts w:ascii="Cambria" w:eastAsia="Calibri" w:hAnsi="Cambria" w:cs="Times New Roman"/>
        </w:rPr>
        <w:t xml:space="preserve"> odl. US, 88/16, 61/17 – ZUPŠ,</w:t>
      </w:r>
      <w:r w:rsidRPr="003112B1">
        <w:rPr>
          <w:rFonts w:ascii="Cambria" w:eastAsia="Calibri" w:hAnsi="Cambria" w:cs="Times New Roman"/>
        </w:rPr>
        <w:t xml:space="preserve"> 75/17</w:t>
      </w:r>
      <w:r w:rsidR="003112B1">
        <w:rPr>
          <w:rFonts w:ascii="Cambria" w:eastAsia="Calibri" w:hAnsi="Cambria" w:cs="Times New Roman"/>
        </w:rPr>
        <w:t>, 77/18 in 47/19</w:t>
      </w:r>
      <w:r w:rsidRPr="003112B1">
        <w:rPr>
          <w:rFonts w:ascii="Cambria" w:eastAsia="Calibri" w:hAnsi="Cambria" w:cs="Times New Roman"/>
        </w:rPr>
        <w:t>);</w:t>
      </w:r>
    </w:p>
    <w:p w14:paraId="62AC43D1" w14:textId="77777777" w:rsidR="009D6E9B" w:rsidRPr="003112B1" w:rsidRDefault="009D6E9B" w:rsidP="009D6E9B">
      <w:pPr>
        <w:numPr>
          <w:ilvl w:val="0"/>
          <w:numId w:val="12"/>
        </w:numPr>
        <w:spacing w:after="0"/>
        <w:jc w:val="both"/>
        <w:rPr>
          <w:rFonts w:ascii="Cambria" w:eastAsia="Calibri" w:hAnsi="Cambria" w:cs="Times New Roman"/>
        </w:rPr>
      </w:pPr>
      <w:r w:rsidRPr="003112B1">
        <w:rPr>
          <w:rFonts w:ascii="Cambria" w:eastAsia="Calibri" w:hAnsi="Cambria" w:cs="Times New Roman"/>
        </w:rPr>
        <w:t>Praktična navodila za načrtovanje dnevnih toplih obrokov, ki ga je izdal Inštitut za varovanje zdravja Republike Slovenije;</w:t>
      </w:r>
    </w:p>
    <w:p w14:paraId="05B289F6" w14:textId="77777777" w:rsidR="009D6E9B" w:rsidRPr="003112B1" w:rsidRDefault="009D6E9B" w:rsidP="009D6E9B">
      <w:pPr>
        <w:numPr>
          <w:ilvl w:val="0"/>
          <w:numId w:val="12"/>
        </w:numPr>
        <w:spacing w:after="0"/>
        <w:jc w:val="both"/>
        <w:rPr>
          <w:rFonts w:ascii="Cambria" w:eastAsia="Calibri" w:hAnsi="Cambria" w:cs="Times New Roman"/>
        </w:rPr>
      </w:pPr>
      <w:r w:rsidRPr="003112B1">
        <w:rPr>
          <w:rFonts w:ascii="Cambria" w:eastAsia="Calibri" w:hAnsi="Cambria" w:cs="Times New Roman"/>
        </w:rPr>
        <w:t xml:space="preserve">Smernice zdravega prehranjevanja v vzgojno-izobraževalnih ustanovah in Praktikum jedilnikov zdravega prehranjevanja v vzgojno-izobraževalnih ustanovah. </w:t>
      </w:r>
    </w:p>
    <w:p w14:paraId="5FCA0D51" w14:textId="77777777" w:rsidR="00AA5C47" w:rsidRDefault="00AA5C47" w:rsidP="009D6E9B">
      <w:pPr>
        <w:spacing w:after="0"/>
        <w:rPr>
          <w:rFonts w:ascii="Cambria" w:eastAsia="Calibri" w:hAnsi="Cambria" w:cs="Calibri"/>
          <w:iCs/>
          <w:lang w:eastAsia="sl-SI"/>
        </w:rPr>
      </w:pPr>
    </w:p>
    <w:p w14:paraId="307EB023" w14:textId="77777777" w:rsidR="000A4813" w:rsidRPr="003112B1" w:rsidRDefault="000A4813" w:rsidP="009D6E9B">
      <w:pPr>
        <w:spacing w:after="0"/>
        <w:jc w:val="center"/>
        <w:rPr>
          <w:rFonts w:ascii="Cambria" w:eastAsia="Calibri" w:hAnsi="Cambria" w:cs="Calibri"/>
          <w:b/>
          <w:iCs/>
          <w:lang w:eastAsia="sl-SI"/>
        </w:rPr>
      </w:pPr>
      <w:r w:rsidRPr="003112B1">
        <w:rPr>
          <w:rFonts w:ascii="Cambria" w:eastAsia="Calibri" w:hAnsi="Cambria" w:cs="Calibri"/>
          <w:b/>
          <w:iCs/>
          <w:lang w:eastAsia="sl-SI"/>
        </w:rPr>
        <w:t>PREDMET POGODBE</w:t>
      </w:r>
    </w:p>
    <w:p w14:paraId="07380B7B" w14:textId="77777777" w:rsidR="000A4813" w:rsidRPr="003112B1" w:rsidRDefault="000A4813" w:rsidP="004B08B5">
      <w:pPr>
        <w:numPr>
          <w:ilvl w:val="0"/>
          <w:numId w:val="2"/>
        </w:numPr>
        <w:spacing w:after="0"/>
        <w:jc w:val="center"/>
        <w:rPr>
          <w:rFonts w:ascii="Cambria" w:eastAsia="Calibri" w:hAnsi="Cambria" w:cs="Calibri"/>
          <w:b/>
          <w:iCs/>
          <w:lang w:eastAsia="sl-SI"/>
        </w:rPr>
      </w:pPr>
      <w:r w:rsidRPr="003112B1">
        <w:rPr>
          <w:rFonts w:ascii="Cambria" w:eastAsia="Calibri" w:hAnsi="Cambria" w:cs="Calibri"/>
          <w:b/>
          <w:iCs/>
          <w:lang w:eastAsia="sl-SI"/>
        </w:rPr>
        <w:t>člen</w:t>
      </w:r>
    </w:p>
    <w:p w14:paraId="0C1D1C38" w14:textId="77777777" w:rsidR="000A4813" w:rsidRPr="003112B1" w:rsidRDefault="000A4813" w:rsidP="004B08B5">
      <w:pPr>
        <w:spacing w:after="0"/>
        <w:rPr>
          <w:rFonts w:ascii="Cambria" w:eastAsia="Calibri" w:hAnsi="Cambria" w:cs="Arial"/>
          <w:iCs/>
          <w:lang w:eastAsia="sl-SI"/>
        </w:rPr>
      </w:pPr>
    </w:p>
    <w:p w14:paraId="53D03C1A" w14:textId="4DE8DB85" w:rsidR="00C96E16" w:rsidRPr="003112B1" w:rsidRDefault="00C96E16" w:rsidP="004B08B5">
      <w:pPr>
        <w:spacing w:after="0"/>
        <w:jc w:val="both"/>
        <w:rPr>
          <w:rFonts w:ascii="Cambria" w:eastAsia="Times New Roman" w:hAnsi="Cambria" w:cs="Times New Roman"/>
          <w:bCs/>
          <w:lang w:eastAsia="x-none"/>
        </w:rPr>
      </w:pPr>
      <w:r w:rsidRPr="003112B1">
        <w:rPr>
          <w:rFonts w:ascii="Cambria" w:eastAsia="Times New Roman" w:hAnsi="Cambria" w:cs="Times New Roman"/>
          <w:bCs/>
          <w:lang w:val="x-none" w:eastAsia="x-none"/>
        </w:rPr>
        <w:t>Predmet pogodbe je</w:t>
      </w:r>
      <w:r w:rsidR="00335D77">
        <w:rPr>
          <w:rFonts w:ascii="Cambria" w:eastAsia="Times New Roman" w:hAnsi="Cambria" w:cs="Times New Roman"/>
          <w:bCs/>
          <w:lang w:eastAsia="x-none"/>
        </w:rPr>
        <w:t xml:space="preserve"> </w:t>
      </w:r>
      <w:r w:rsidR="00335D77" w:rsidRPr="00335D77">
        <w:rPr>
          <w:rFonts w:ascii="Cambria" w:eastAsia="Times New Roman" w:hAnsi="Cambria" w:cs="Times New Roman"/>
          <w:b/>
          <w:bCs/>
          <w:lang w:eastAsia="x-none"/>
        </w:rPr>
        <w:t xml:space="preserve">Izvajanje gostinskih storitev </w:t>
      </w:r>
      <w:r w:rsidR="002211B6" w:rsidRPr="002211B6">
        <w:rPr>
          <w:rFonts w:ascii="Cambria" w:eastAsia="Times New Roman" w:hAnsi="Cambria" w:cs="Times New Roman"/>
          <w:b/>
          <w:bCs/>
          <w:lang w:eastAsia="x-none"/>
        </w:rPr>
        <w:t>izvajalca gostinskih storitev oziroma šolske prehrane na okolju prijazen način</w:t>
      </w:r>
      <w:r w:rsidR="00335D77">
        <w:rPr>
          <w:rFonts w:ascii="Cambria" w:eastAsia="Times New Roman" w:hAnsi="Cambria" w:cs="Times New Roman"/>
          <w:bCs/>
          <w:lang w:eastAsia="x-none"/>
        </w:rPr>
        <w:t xml:space="preserve">, v skladu s povabilom, številka </w:t>
      </w:r>
      <w:r w:rsidR="002211B6">
        <w:rPr>
          <w:rFonts w:ascii="Cambria" w:eastAsia="Times New Roman" w:hAnsi="Cambria" w:cs="Times New Roman"/>
          <w:bCs/>
          <w:lang w:eastAsia="x-none"/>
        </w:rPr>
        <w:t>________________</w:t>
      </w:r>
      <w:r w:rsidR="009D6E9B" w:rsidRPr="003112B1">
        <w:rPr>
          <w:rFonts w:ascii="Cambria" w:eastAsia="Times New Roman" w:hAnsi="Cambria" w:cs="Times New Roman"/>
          <w:bCs/>
          <w:lang w:eastAsia="x-none"/>
        </w:rPr>
        <w:t xml:space="preserve"> z dne</w:t>
      </w:r>
      <w:r w:rsidR="00335D77">
        <w:rPr>
          <w:rFonts w:ascii="Cambria" w:eastAsia="Times New Roman" w:hAnsi="Cambria" w:cs="Times New Roman"/>
          <w:bCs/>
          <w:lang w:eastAsia="x-none"/>
        </w:rPr>
        <w:t xml:space="preserve"> </w:t>
      </w:r>
      <w:r w:rsidR="00AA5C47">
        <w:rPr>
          <w:rFonts w:ascii="Cambria" w:eastAsia="Times New Roman" w:hAnsi="Cambria" w:cs="Times New Roman"/>
          <w:bCs/>
          <w:lang w:eastAsia="x-none"/>
        </w:rPr>
        <w:t>3. 7.</w:t>
      </w:r>
      <w:r w:rsidR="002211B6">
        <w:rPr>
          <w:rFonts w:ascii="Cambria" w:eastAsia="Times New Roman" w:hAnsi="Cambria" w:cs="Times New Roman"/>
          <w:bCs/>
          <w:lang w:eastAsia="x-none"/>
        </w:rPr>
        <w:t xml:space="preserve"> 2023</w:t>
      </w:r>
      <w:r w:rsidR="009D6E9B" w:rsidRPr="003112B1">
        <w:rPr>
          <w:rFonts w:ascii="Cambria" w:eastAsia="Calibri" w:hAnsi="Cambria" w:cs="Calibri"/>
          <w:iCs/>
          <w:lang w:eastAsia="sl-SI"/>
        </w:rPr>
        <w:t>.</w:t>
      </w:r>
    </w:p>
    <w:p w14:paraId="769E8E47" w14:textId="77777777" w:rsidR="000A4813" w:rsidRPr="003112B1" w:rsidRDefault="000A4813" w:rsidP="004B08B5">
      <w:pPr>
        <w:spacing w:after="0"/>
        <w:rPr>
          <w:rFonts w:ascii="Cambria" w:eastAsia="Calibri" w:hAnsi="Cambria" w:cs="Calibri"/>
          <w:iCs/>
          <w:lang w:val="x-none" w:eastAsia="sl-SI"/>
        </w:rPr>
      </w:pPr>
    </w:p>
    <w:p w14:paraId="3BC53C05" w14:textId="1C1DB151" w:rsidR="00C96E16" w:rsidRPr="003112B1" w:rsidRDefault="00C96E16" w:rsidP="004B08B5">
      <w:pPr>
        <w:spacing w:after="0"/>
        <w:rPr>
          <w:rFonts w:ascii="Cambria" w:eastAsia="Calibri" w:hAnsi="Cambria" w:cs="Calibri"/>
          <w:iCs/>
          <w:lang w:eastAsia="sl-SI"/>
        </w:rPr>
      </w:pPr>
      <w:r w:rsidRPr="003112B1">
        <w:rPr>
          <w:rFonts w:ascii="Cambria" w:eastAsia="Calibri" w:hAnsi="Cambria" w:cs="Calibri"/>
          <w:iCs/>
          <w:lang w:eastAsia="sl-SI"/>
        </w:rPr>
        <w:t xml:space="preserve">Ta pogodba velja do </w:t>
      </w:r>
      <w:r w:rsidR="005A5611">
        <w:rPr>
          <w:rFonts w:ascii="Cambria" w:eastAsia="Calibri" w:hAnsi="Cambria" w:cs="Calibri"/>
          <w:iCs/>
          <w:lang w:eastAsia="sl-SI"/>
        </w:rPr>
        <w:t>31. 8. 202</w:t>
      </w:r>
      <w:r w:rsidR="002211B6">
        <w:rPr>
          <w:rFonts w:ascii="Cambria" w:eastAsia="Calibri" w:hAnsi="Cambria" w:cs="Calibri"/>
          <w:iCs/>
          <w:lang w:eastAsia="sl-SI"/>
        </w:rPr>
        <w:t>6</w:t>
      </w:r>
      <w:r w:rsidR="005A5611">
        <w:rPr>
          <w:rFonts w:ascii="Cambria" w:eastAsia="Calibri" w:hAnsi="Cambria" w:cs="Calibri"/>
          <w:iCs/>
          <w:lang w:eastAsia="sl-SI"/>
        </w:rPr>
        <w:t>.</w:t>
      </w:r>
    </w:p>
    <w:p w14:paraId="189C59F8" w14:textId="77777777" w:rsidR="000A4813" w:rsidRPr="003112B1" w:rsidRDefault="000A4813" w:rsidP="004B08B5">
      <w:pPr>
        <w:spacing w:after="0"/>
        <w:rPr>
          <w:rFonts w:ascii="Cambria" w:eastAsia="Calibri" w:hAnsi="Cambria" w:cs="Calibri"/>
          <w:iCs/>
          <w:lang w:eastAsia="sl-SI"/>
        </w:rPr>
      </w:pPr>
    </w:p>
    <w:p w14:paraId="413443E1" w14:textId="77777777" w:rsidR="000A4813" w:rsidRPr="003112B1" w:rsidRDefault="000A4813" w:rsidP="004B08B5">
      <w:pPr>
        <w:numPr>
          <w:ilvl w:val="0"/>
          <w:numId w:val="2"/>
        </w:numPr>
        <w:spacing w:after="0"/>
        <w:jc w:val="center"/>
        <w:rPr>
          <w:rFonts w:ascii="Cambria" w:eastAsia="Calibri" w:hAnsi="Cambria" w:cs="Calibri"/>
          <w:b/>
          <w:iCs/>
          <w:lang w:eastAsia="sl-SI"/>
        </w:rPr>
      </w:pPr>
      <w:r w:rsidRPr="003112B1">
        <w:rPr>
          <w:rFonts w:ascii="Cambria" w:eastAsia="Calibri" w:hAnsi="Cambria" w:cs="Calibri"/>
          <w:b/>
          <w:iCs/>
          <w:lang w:eastAsia="sl-SI"/>
        </w:rPr>
        <w:t>člen</w:t>
      </w:r>
    </w:p>
    <w:p w14:paraId="0D1CDED7" w14:textId="77777777" w:rsidR="006D6232" w:rsidRPr="003112B1" w:rsidRDefault="006D6232" w:rsidP="004B08B5">
      <w:pPr>
        <w:spacing w:after="0"/>
        <w:jc w:val="both"/>
        <w:rPr>
          <w:rFonts w:ascii="Cambria" w:eastAsia="Calibri" w:hAnsi="Cambria" w:cs="Times New Roman"/>
        </w:rPr>
      </w:pPr>
    </w:p>
    <w:p w14:paraId="279D9840" w14:textId="1F3D073C" w:rsidR="006D6232" w:rsidRPr="003112B1" w:rsidRDefault="006D6232" w:rsidP="004B08B5">
      <w:pPr>
        <w:spacing w:after="0"/>
        <w:jc w:val="both"/>
        <w:rPr>
          <w:rFonts w:ascii="Cambria" w:eastAsia="Calibri" w:hAnsi="Cambria" w:cs="Times New Roman"/>
        </w:rPr>
      </w:pPr>
      <w:r w:rsidRPr="003112B1">
        <w:rPr>
          <w:rFonts w:ascii="Cambria" w:eastAsia="Calibri" w:hAnsi="Cambria" w:cs="Times New Roman"/>
        </w:rPr>
        <w:t>Zagotavljanje subvencioniranega toplega obrok</w:t>
      </w:r>
      <w:r w:rsidR="007F0B98" w:rsidRPr="003112B1">
        <w:rPr>
          <w:rFonts w:ascii="Cambria" w:eastAsia="Calibri" w:hAnsi="Cambria" w:cs="Times New Roman"/>
        </w:rPr>
        <w:t xml:space="preserve">a se sklepa za obdobje </w:t>
      </w:r>
      <w:r w:rsidR="003112B1">
        <w:rPr>
          <w:rFonts w:ascii="Cambria" w:eastAsia="Calibri" w:hAnsi="Cambria" w:cs="Times New Roman"/>
        </w:rPr>
        <w:t>treh (3</w:t>
      </w:r>
      <w:r w:rsidRPr="003112B1">
        <w:rPr>
          <w:rFonts w:ascii="Cambria" w:eastAsia="Calibri" w:hAnsi="Cambria" w:cs="Times New Roman"/>
        </w:rPr>
        <w:t xml:space="preserve">) let, tj. od </w:t>
      </w:r>
      <w:r w:rsidR="005A5611" w:rsidRPr="005A5611">
        <w:rPr>
          <w:rFonts w:ascii="Cambria" w:eastAsia="Calibri" w:hAnsi="Cambria" w:cs="Times New Roman"/>
        </w:rPr>
        <w:t xml:space="preserve">1. 9. </w:t>
      </w:r>
      <w:r w:rsidR="007F0B98" w:rsidRPr="003112B1">
        <w:rPr>
          <w:rFonts w:ascii="Cambria" w:eastAsia="Calibri" w:hAnsi="Cambria" w:cs="Times New Roman"/>
        </w:rPr>
        <w:t>20</w:t>
      </w:r>
      <w:r w:rsidR="003112B1">
        <w:rPr>
          <w:rFonts w:ascii="Cambria" w:eastAsia="Calibri" w:hAnsi="Cambria" w:cs="Times New Roman"/>
        </w:rPr>
        <w:t>2</w:t>
      </w:r>
      <w:r w:rsidR="002211B6">
        <w:rPr>
          <w:rFonts w:ascii="Cambria" w:eastAsia="Calibri" w:hAnsi="Cambria" w:cs="Times New Roman"/>
        </w:rPr>
        <w:t xml:space="preserve">3 </w:t>
      </w:r>
      <w:r w:rsidRPr="003112B1">
        <w:rPr>
          <w:rFonts w:ascii="Cambria" w:eastAsia="Calibri" w:hAnsi="Cambria" w:cs="Times New Roman"/>
        </w:rPr>
        <w:t xml:space="preserve">do </w:t>
      </w:r>
      <w:r w:rsidR="005A5611">
        <w:rPr>
          <w:rFonts w:ascii="Cambria" w:eastAsia="Calibri" w:hAnsi="Cambria" w:cs="Calibri"/>
          <w:iCs/>
          <w:lang w:eastAsia="sl-SI"/>
        </w:rPr>
        <w:t>31. 8. 202</w:t>
      </w:r>
      <w:r w:rsidR="002211B6">
        <w:rPr>
          <w:rFonts w:ascii="Cambria" w:eastAsia="Calibri" w:hAnsi="Cambria" w:cs="Calibri"/>
          <w:iCs/>
          <w:lang w:eastAsia="sl-SI"/>
        </w:rPr>
        <w:t>6</w:t>
      </w:r>
      <w:r w:rsidR="005A5611">
        <w:rPr>
          <w:rFonts w:ascii="Cambria" w:eastAsia="Calibri" w:hAnsi="Cambria" w:cs="Calibri"/>
          <w:iCs/>
          <w:lang w:eastAsia="sl-SI"/>
        </w:rPr>
        <w:t xml:space="preserve"> </w:t>
      </w:r>
      <w:r w:rsidR="009D6E9B" w:rsidRPr="003112B1">
        <w:rPr>
          <w:rFonts w:ascii="Cambria" w:eastAsia="Calibri" w:hAnsi="Cambria" w:cs="Times New Roman"/>
        </w:rPr>
        <w:t>z možnostjo podaljšanja</w:t>
      </w:r>
      <w:r w:rsidRPr="003112B1">
        <w:rPr>
          <w:rFonts w:ascii="Cambria" w:eastAsia="Calibri" w:hAnsi="Cambria" w:cs="Times New Roman"/>
        </w:rPr>
        <w:t xml:space="preserve">. </w:t>
      </w:r>
    </w:p>
    <w:p w14:paraId="63E6A74A" w14:textId="77777777" w:rsidR="006D6232" w:rsidRPr="003112B1" w:rsidRDefault="006D6232" w:rsidP="004B08B5">
      <w:pPr>
        <w:spacing w:after="0"/>
        <w:jc w:val="both"/>
        <w:rPr>
          <w:rFonts w:ascii="Cambria" w:eastAsia="Calibri" w:hAnsi="Cambria" w:cs="Times New Roman"/>
        </w:rPr>
      </w:pPr>
    </w:p>
    <w:p w14:paraId="22ACAC22" w14:textId="7C816AFD" w:rsidR="009D6E9B" w:rsidRPr="003112B1" w:rsidRDefault="009D6E9B" w:rsidP="004B08B5">
      <w:pPr>
        <w:spacing w:after="0"/>
        <w:jc w:val="both"/>
        <w:rPr>
          <w:rFonts w:ascii="Cambria" w:eastAsia="Calibri" w:hAnsi="Cambria" w:cs="Times New Roman"/>
        </w:rPr>
      </w:pPr>
      <w:r w:rsidRPr="003112B1">
        <w:rPr>
          <w:rFonts w:ascii="Cambria" w:eastAsia="Calibri" w:hAnsi="Cambria" w:cs="Times New Roman"/>
        </w:rPr>
        <w:t>Izvajalec se zavezuje, da bo 10 dni pred iztekom pogodbe prostore pripravil v takšno stanje, kot so bili pri prevzemu, dne [</w:t>
      </w:r>
      <w:r w:rsidRPr="003112B1">
        <w:rPr>
          <w:rFonts w:ascii="Cambria" w:eastAsia="Calibri" w:hAnsi="Cambria" w:cs="Times New Roman"/>
          <w:shd w:val="clear" w:color="auto" w:fill="B8CCE4"/>
        </w:rPr>
        <w:t>dan.mesec</w:t>
      </w:r>
      <w:r w:rsidRPr="003112B1">
        <w:rPr>
          <w:rFonts w:ascii="Cambria" w:eastAsia="Calibri" w:hAnsi="Cambria" w:cs="Times New Roman"/>
        </w:rPr>
        <w:t>].20</w:t>
      </w:r>
      <w:r w:rsidR="003112B1">
        <w:rPr>
          <w:rFonts w:ascii="Cambria" w:eastAsia="Calibri" w:hAnsi="Cambria" w:cs="Times New Roman"/>
        </w:rPr>
        <w:t>2</w:t>
      </w:r>
      <w:r w:rsidR="002211B6">
        <w:rPr>
          <w:rFonts w:ascii="Cambria" w:eastAsia="Calibri" w:hAnsi="Cambria" w:cs="Times New Roman"/>
        </w:rPr>
        <w:t>3</w:t>
      </w:r>
      <w:r w:rsidRPr="003112B1">
        <w:rPr>
          <w:rFonts w:ascii="Cambria" w:eastAsia="Calibri" w:hAnsi="Cambria" w:cs="Times New Roman"/>
        </w:rPr>
        <w:t>.</w:t>
      </w:r>
    </w:p>
    <w:p w14:paraId="55545D8E" w14:textId="77777777" w:rsidR="009D6E9B" w:rsidRPr="003112B1" w:rsidRDefault="009D6E9B" w:rsidP="004B08B5">
      <w:pPr>
        <w:spacing w:after="0"/>
        <w:jc w:val="both"/>
        <w:rPr>
          <w:rFonts w:ascii="Cambria" w:eastAsia="Calibri" w:hAnsi="Cambria" w:cs="Times New Roman"/>
        </w:rPr>
      </w:pPr>
    </w:p>
    <w:p w14:paraId="2095FC2F" w14:textId="77777777" w:rsidR="006D6232" w:rsidRPr="003112B1" w:rsidRDefault="006D6232" w:rsidP="004B08B5">
      <w:pPr>
        <w:spacing w:after="0"/>
        <w:jc w:val="both"/>
        <w:rPr>
          <w:rFonts w:ascii="Cambria" w:eastAsia="Calibri" w:hAnsi="Cambria" w:cs="Times New Roman"/>
        </w:rPr>
      </w:pPr>
      <w:r w:rsidRPr="003112B1">
        <w:rPr>
          <w:rFonts w:ascii="Cambria" w:eastAsia="Calibri" w:hAnsi="Cambria" w:cs="Times New Roman"/>
        </w:rPr>
        <w:t xml:space="preserve">Vse spremembe in dopolnitve bosta naročnik in izvajalec uredila z aneksom. </w:t>
      </w:r>
    </w:p>
    <w:p w14:paraId="34F86A9F" w14:textId="77777777" w:rsidR="006D6232" w:rsidRPr="003112B1" w:rsidRDefault="006D6232" w:rsidP="004B08B5">
      <w:pPr>
        <w:spacing w:after="0"/>
        <w:jc w:val="both"/>
        <w:rPr>
          <w:rFonts w:ascii="Cambria" w:eastAsia="Calibri" w:hAnsi="Cambria" w:cs="Times New Roman"/>
        </w:rPr>
      </w:pPr>
      <w:r w:rsidRPr="003112B1">
        <w:rPr>
          <w:rFonts w:ascii="Cambria" w:eastAsia="Calibri" w:hAnsi="Cambria" w:cs="Times New Roman"/>
        </w:rPr>
        <w:t>Sestavni del pogodbe je razpisna dokumentacija, tehnična specifikacija, ponudbena dokumentacija ponudnika in splošni pogoji naročnika.</w:t>
      </w:r>
    </w:p>
    <w:p w14:paraId="391F1D8B" w14:textId="77777777" w:rsidR="00D22160" w:rsidRPr="003112B1" w:rsidRDefault="00D22160" w:rsidP="004B08B5">
      <w:pPr>
        <w:spacing w:after="0"/>
        <w:jc w:val="both"/>
        <w:rPr>
          <w:rFonts w:ascii="Cambria" w:eastAsia="Calibri" w:hAnsi="Cambria" w:cs="Times New Roman"/>
        </w:rPr>
      </w:pPr>
    </w:p>
    <w:p w14:paraId="79BD37C8" w14:textId="77777777" w:rsidR="00D22160" w:rsidRPr="003112B1" w:rsidRDefault="00D22160" w:rsidP="004B08B5">
      <w:pPr>
        <w:spacing w:after="0"/>
        <w:jc w:val="center"/>
        <w:rPr>
          <w:rFonts w:ascii="Cambria" w:eastAsia="Times New Roman" w:hAnsi="Cambria" w:cs="Times New Roman"/>
          <w:b/>
          <w:lang w:val="x-none" w:eastAsia="x-none"/>
        </w:rPr>
      </w:pPr>
      <w:r w:rsidRPr="003112B1">
        <w:rPr>
          <w:rFonts w:ascii="Cambria" w:eastAsia="Times New Roman" w:hAnsi="Cambria" w:cs="Times New Roman"/>
          <w:b/>
          <w:lang w:val="x-none" w:eastAsia="x-none"/>
        </w:rPr>
        <w:t>KRAJ IZVEDBE IN NAČIN FINANCIRANJA</w:t>
      </w:r>
    </w:p>
    <w:p w14:paraId="6B11EF23" w14:textId="77777777" w:rsidR="000A4813" w:rsidRPr="003112B1" w:rsidRDefault="000A4813" w:rsidP="004B08B5">
      <w:pPr>
        <w:numPr>
          <w:ilvl w:val="0"/>
          <w:numId w:val="2"/>
        </w:numPr>
        <w:spacing w:after="0"/>
        <w:jc w:val="center"/>
        <w:rPr>
          <w:rFonts w:ascii="Cambria" w:eastAsia="Calibri" w:hAnsi="Cambria" w:cs="Calibri"/>
          <w:b/>
          <w:iCs/>
          <w:lang w:eastAsia="sl-SI"/>
        </w:rPr>
      </w:pPr>
      <w:r w:rsidRPr="003112B1">
        <w:rPr>
          <w:rFonts w:ascii="Cambria" w:eastAsia="Calibri" w:hAnsi="Cambria" w:cs="Calibri"/>
          <w:b/>
          <w:iCs/>
          <w:lang w:eastAsia="sl-SI"/>
        </w:rPr>
        <w:t>člen</w:t>
      </w:r>
    </w:p>
    <w:p w14:paraId="2A0FF8BE" w14:textId="77777777" w:rsidR="006D6232" w:rsidRPr="003112B1" w:rsidRDefault="006D6232" w:rsidP="004B08B5">
      <w:pPr>
        <w:spacing w:after="0"/>
        <w:jc w:val="both"/>
        <w:rPr>
          <w:rFonts w:ascii="Cambria" w:eastAsia="Times New Roman" w:hAnsi="Cambria" w:cs="Times New Roman"/>
          <w:lang w:val="x-none" w:eastAsia="x-none"/>
        </w:rPr>
      </w:pPr>
    </w:p>
    <w:p w14:paraId="41C66192" w14:textId="77777777" w:rsidR="000A4813" w:rsidRPr="003112B1" w:rsidRDefault="00D22160" w:rsidP="009D6E9B">
      <w:pPr>
        <w:spacing w:after="0"/>
        <w:jc w:val="both"/>
        <w:rPr>
          <w:rFonts w:ascii="Cambria" w:eastAsia="Times New Roman" w:hAnsi="Cambria" w:cs="Times New Roman"/>
          <w:lang w:eastAsia="x-none"/>
        </w:rPr>
      </w:pPr>
      <w:r w:rsidRPr="003112B1">
        <w:rPr>
          <w:rFonts w:ascii="Cambria" w:eastAsia="Times New Roman" w:hAnsi="Cambria" w:cs="Times New Roman"/>
          <w:lang w:val="x-none" w:eastAsia="x-none"/>
        </w:rPr>
        <w:t>Storitev se izvaja na sedežu naročnika. Obseg naročenih storitev naveden v tehnični specifikaciji je okviren.</w:t>
      </w:r>
    </w:p>
    <w:p w14:paraId="729A01FE" w14:textId="77777777" w:rsidR="00D22160" w:rsidRPr="003112B1" w:rsidRDefault="00D22160" w:rsidP="004B08B5">
      <w:pPr>
        <w:spacing w:after="0"/>
        <w:jc w:val="both"/>
        <w:rPr>
          <w:rFonts w:ascii="Cambria" w:eastAsia="Calibri" w:hAnsi="Cambria" w:cs="Times New Roman"/>
        </w:rPr>
      </w:pPr>
    </w:p>
    <w:p w14:paraId="194B52F4" w14:textId="77777777" w:rsidR="00433771" w:rsidRPr="003112B1" w:rsidRDefault="00433771" w:rsidP="00433771">
      <w:pPr>
        <w:pStyle w:val="Telobesedila2"/>
        <w:spacing w:after="0" w:line="276" w:lineRule="auto"/>
        <w:jc w:val="both"/>
        <w:rPr>
          <w:rFonts w:ascii="Cambria" w:hAnsi="Cambria"/>
          <w:sz w:val="22"/>
          <w:szCs w:val="22"/>
          <w:lang w:eastAsia="en-US"/>
        </w:rPr>
      </w:pPr>
      <w:r w:rsidRPr="003112B1">
        <w:rPr>
          <w:rFonts w:ascii="Cambria" w:hAnsi="Cambria"/>
          <w:sz w:val="22"/>
          <w:szCs w:val="22"/>
          <w:lang w:eastAsia="en-US"/>
        </w:rPr>
        <w:t>Iz državnega proračuna se zagotavljajo sredstva za subvencioniranje ene malice dnevno na učenca in dijaka iz socialno manj vzpodbudnega okolja. Iz državnega proračuna se zagotavljajo tudi sredstva za subvencioniranje enega kosila dnevno na učenca iz socialno manj vzpodbudnega okolja (Zakon o šolski prehrani, Uradni list RS, št. 3/13, 46/14 in 46/16 – ZOFVI-</w:t>
      </w:r>
      <w:r w:rsidR="003112B1">
        <w:rPr>
          <w:rFonts w:ascii="Cambria" w:hAnsi="Cambria"/>
          <w:sz w:val="22"/>
          <w:szCs w:val="22"/>
          <w:lang w:eastAsia="en-US"/>
        </w:rPr>
        <w:t>L</w:t>
      </w:r>
      <w:r w:rsidRPr="003112B1">
        <w:rPr>
          <w:rFonts w:ascii="Cambria" w:hAnsi="Cambria"/>
          <w:sz w:val="22"/>
          <w:szCs w:val="22"/>
          <w:lang w:eastAsia="en-US"/>
        </w:rPr>
        <w:t>).</w:t>
      </w:r>
    </w:p>
    <w:p w14:paraId="79BA20D8" w14:textId="77777777" w:rsidR="00433771" w:rsidRPr="003112B1" w:rsidRDefault="00433771" w:rsidP="004B08B5">
      <w:pPr>
        <w:spacing w:after="0"/>
        <w:jc w:val="both"/>
        <w:rPr>
          <w:rFonts w:ascii="Cambria" w:eastAsia="Calibri" w:hAnsi="Cambria" w:cs="Times New Roman"/>
        </w:rPr>
      </w:pPr>
    </w:p>
    <w:p w14:paraId="748B063C" w14:textId="77777777" w:rsidR="00D22160" w:rsidRPr="003112B1" w:rsidRDefault="00D22160" w:rsidP="004B08B5">
      <w:pPr>
        <w:spacing w:after="0"/>
        <w:jc w:val="center"/>
        <w:rPr>
          <w:rFonts w:ascii="Cambria" w:eastAsia="Times New Roman" w:hAnsi="Cambria" w:cs="Times New Roman"/>
          <w:b/>
          <w:lang w:val="x-none" w:eastAsia="x-none"/>
        </w:rPr>
      </w:pPr>
      <w:r w:rsidRPr="003112B1">
        <w:rPr>
          <w:rFonts w:ascii="Cambria" w:eastAsia="Times New Roman" w:hAnsi="Cambria" w:cs="Times New Roman"/>
          <w:b/>
          <w:lang w:val="x-none" w:eastAsia="x-none"/>
        </w:rPr>
        <w:t>OBVEZNOSTI NAROČNIKA IN IZVAJALCA</w:t>
      </w:r>
    </w:p>
    <w:p w14:paraId="147B3119" w14:textId="77777777" w:rsidR="00D22160" w:rsidRPr="003112B1" w:rsidRDefault="00D22160" w:rsidP="00B83126">
      <w:pPr>
        <w:numPr>
          <w:ilvl w:val="0"/>
          <w:numId w:val="2"/>
        </w:numPr>
        <w:spacing w:after="0"/>
        <w:jc w:val="center"/>
        <w:rPr>
          <w:rFonts w:ascii="Cambria" w:eastAsia="Times New Roman" w:hAnsi="Cambria" w:cs="Times New Roman"/>
          <w:b/>
          <w:lang w:val="x-none" w:eastAsia="x-none"/>
        </w:rPr>
      </w:pPr>
      <w:r w:rsidRPr="003112B1">
        <w:rPr>
          <w:rFonts w:ascii="Cambria" w:eastAsia="Calibri" w:hAnsi="Cambria" w:cs="Calibri"/>
          <w:b/>
          <w:iCs/>
          <w:lang w:eastAsia="sl-SI"/>
        </w:rPr>
        <w:t>člen</w:t>
      </w:r>
    </w:p>
    <w:p w14:paraId="551744F4" w14:textId="77777777" w:rsidR="00D22160" w:rsidRPr="003112B1" w:rsidRDefault="00D22160" w:rsidP="004B08B5">
      <w:pPr>
        <w:spacing w:after="0"/>
        <w:jc w:val="both"/>
        <w:rPr>
          <w:rFonts w:ascii="Cambria" w:eastAsia="Times New Roman" w:hAnsi="Cambria" w:cs="Times New Roman"/>
          <w:lang w:eastAsia="x-none"/>
        </w:rPr>
      </w:pPr>
    </w:p>
    <w:p w14:paraId="78BD194E" w14:textId="77777777" w:rsidR="00D22160" w:rsidRPr="003112B1" w:rsidRDefault="00D22160" w:rsidP="004B08B5">
      <w:pPr>
        <w:spacing w:after="0"/>
        <w:jc w:val="both"/>
        <w:rPr>
          <w:rFonts w:ascii="Cambria" w:eastAsia="Times New Roman" w:hAnsi="Cambria" w:cs="Times New Roman"/>
          <w:lang w:val="x-none" w:eastAsia="x-none"/>
        </w:rPr>
      </w:pPr>
      <w:r w:rsidRPr="003112B1">
        <w:rPr>
          <w:rFonts w:ascii="Cambria" w:eastAsia="Times New Roman" w:hAnsi="Cambria" w:cs="Times New Roman"/>
          <w:lang w:val="x-none" w:eastAsia="x-none"/>
        </w:rPr>
        <w:t xml:space="preserve">Izvajalec se obvezuje, da bo opravil storitve strokovno in kvalitetno ter, da bo upošteval morebitne pripombe naročnika in pripombe uporabnikov storitev. </w:t>
      </w:r>
    </w:p>
    <w:p w14:paraId="0980CF48" w14:textId="77777777" w:rsidR="00D22160" w:rsidRPr="003112B1" w:rsidRDefault="00D22160" w:rsidP="004B08B5">
      <w:pPr>
        <w:spacing w:after="0"/>
        <w:jc w:val="both"/>
        <w:rPr>
          <w:rFonts w:ascii="Cambria" w:eastAsia="Times New Roman" w:hAnsi="Cambria" w:cs="Times New Roman"/>
          <w:lang w:val="x-none" w:eastAsia="x-none"/>
        </w:rPr>
      </w:pPr>
    </w:p>
    <w:p w14:paraId="2D9CC012" w14:textId="77777777" w:rsidR="00D22160" w:rsidRPr="003112B1" w:rsidRDefault="00D22160" w:rsidP="004B08B5">
      <w:pPr>
        <w:spacing w:after="0"/>
        <w:jc w:val="both"/>
        <w:rPr>
          <w:rFonts w:ascii="Cambria" w:eastAsia="Times New Roman" w:hAnsi="Cambria" w:cs="Times New Roman"/>
          <w:lang w:val="x-none" w:eastAsia="x-none"/>
        </w:rPr>
      </w:pPr>
      <w:r w:rsidRPr="003112B1">
        <w:rPr>
          <w:rFonts w:ascii="Cambria" w:eastAsia="Times New Roman" w:hAnsi="Cambria" w:cs="Times New Roman"/>
          <w:lang w:val="x-none" w:eastAsia="x-none"/>
        </w:rPr>
        <w:t xml:space="preserve">Izvajalec mora zagotoviti notranji nadzor v skladu z veljavnimi predpisi in na osnovi HACCP programa, ki omogoča prepoznavanje mikrobioloških, kemičnih in fizikalnih agensov, ki lahko predstavljajo tveganje za zdravje. Nadzor mora zagotoviti na način, ki omogoča spremljanje in zagotavljanje zdravstvene ustreznosti v vseh procesnih fazah toplega obroka. </w:t>
      </w:r>
    </w:p>
    <w:p w14:paraId="71812DE1" w14:textId="77777777" w:rsidR="00D22160" w:rsidRPr="003112B1" w:rsidRDefault="00D22160" w:rsidP="004B08B5">
      <w:pPr>
        <w:spacing w:after="0"/>
        <w:jc w:val="both"/>
        <w:rPr>
          <w:rFonts w:ascii="Cambria" w:eastAsia="Times New Roman" w:hAnsi="Cambria" w:cs="Times New Roman"/>
          <w:lang w:val="x-none" w:eastAsia="x-none"/>
        </w:rPr>
      </w:pPr>
    </w:p>
    <w:p w14:paraId="03CA0B8D" w14:textId="77777777" w:rsidR="00D22160" w:rsidRPr="003112B1" w:rsidRDefault="00D22160" w:rsidP="004B08B5">
      <w:pPr>
        <w:spacing w:after="0"/>
        <w:jc w:val="both"/>
        <w:rPr>
          <w:rFonts w:ascii="Cambria" w:eastAsia="Times New Roman" w:hAnsi="Cambria" w:cs="Times New Roman"/>
          <w:lang w:val="x-none" w:eastAsia="x-none"/>
        </w:rPr>
      </w:pPr>
      <w:r w:rsidRPr="003112B1">
        <w:rPr>
          <w:rFonts w:ascii="Cambria" w:eastAsia="Times New Roman" w:hAnsi="Cambria" w:cs="Times New Roman"/>
          <w:lang w:val="x-none" w:eastAsia="x-none"/>
        </w:rPr>
        <w:t>Notranji nadzor iz drugega odstavka tega člena mora izvajalec dokumentirati v obsegu in na način, ki ga določajo predmetni veljavni predpisi in HACCP program.</w:t>
      </w:r>
    </w:p>
    <w:p w14:paraId="7929C89B" w14:textId="77777777" w:rsidR="00D22160" w:rsidRPr="003112B1" w:rsidRDefault="00D22160" w:rsidP="004B08B5">
      <w:pPr>
        <w:spacing w:after="0"/>
        <w:jc w:val="both"/>
        <w:rPr>
          <w:rFonts w:ascii="Cambria" w:eastAsia="Times New Roman" w:hAnsi="Cambria" w:cs="Times New Roman"/>
          <w:lang w:val="x-none" w:eastAsia="x-none"/>
        </w:rPr>
      </w:pPr>
    </w:p>
    <w:p w14:paraId="5301DED7" w14:textId="76EC1B68" w:rsidR="00D22160" w:rsidRPr="005A5611" w:rsidRDefault="00D22160" w:rsidP="004B08B5">
      <w:pPr>
        <w:spacing w:after="0"/>
        <w:jc w:val="both"/>
        <w:rPr>
          <w:rFonts w:ascii="Cambria" w:eastAsia="Times New Roman" w:hAnsi="Cambria" w:cs="Times New Roman"/>
          <w:lang w:eastAsia="x-none"/>
        </w:rPr>
      </w:pPr>
      <w:r w:rsidRPr="003112B1">
        <w:rPr>
          <w:rFonts w:ascii="Cambria" w:eastAsia="Times New Roman" w:hAnsi="Cambria" w:cs="Times New Roman"/>
          <w:lang w:val="x-none" w:eastAsia="x-none"/>
        </w:rPr>
        <w:t>Razpisane storitve se bodo opravljale v obdobju september</w:t>
      </w:r>
      <w:r w:rsidRPr="003112B1">
        <w:rPr>
          <w:rFonts w:ascii="Cambria" w:eastAsia="Times New Roman" w:hAnsi="Cambria" w:cs="Times New Roman"/>
          <w:lang w:eastAsia="x-none"/>
        </w:rPr>
        <w:t xml:space="preserve"> – </w:t>
      </w:r>
      <w:r w:rsidRPr="003112B1">
        <w:rPr>
          <w:rFonts w:ascii="Cambria" w:eastAsia="Times New Roman" w:hAnsi="Cambria" w:cs="Times New Roman"/>
          <w:lang w:val="x-none" w:eastAsia="x-none"/>
        </w:rPr>
        <w:t xml:space="preserve">avgust v skladu z veljavnim šolskim koledarjem, vsak dan od </w:t>
      </w:r>
      <w:r w:rsidR="005A5611">
        <w:rPr>
          <w:rFonts w:ascii="Cambria" w:eastAsia="Times New Roman" w:hAnsi="Cambria" w:cs="Times New Roman"/>
          <w:lang w:eastAsia="x-none"/>
        </w:rPr>
        <w:t>7.</w:t>
      </w:r>
      <w:r w:rsidR="002211B6">
        <w:rPr>
          <w:rFonts w:ascii="Cambria" w:eastAsia="Times New Roman" w:hAnsi="Cambria" w:cs="Times New Roman"/>
          <w:lang w:eastAsia="x-none"/>
        </w:rPr>
        <w:t>00</w:t>
      </w:r>
      <w:r w:rsidRPr="003112B1">
        <w:rPr>
          <w:rFonts w:ascii="Cambria" w:eastAsia="Times New Roman" w:hAnsi="Cambria" w:cs="Times New Roman"/>
          <w:lang w:val="x-none" w:eastAsia="x-none"/>
        </w:rPr>
        <w:t xml:space="preserve"> do </w:t>
      </w:r>
      <w:r w:rsidR="005A5611">
        <w:rPr>
          <w:rFonts w:ascii="Cambria" w:eastAsia="Times New Roman" w:hAnsi="Cambria" w:cs="Times New Roman"/>
          <w:lang w:eastAsia="x-none"/>
        </w:rPr>
        <w:t>14.00.</w:t>
      </w:r>
    </w:p>
    <w:p w14:paraId="09CEB3C1" w14:textId="77777777" w:rsidR="00D22160" w:rsidRPr="003112B1" w:rsidRDefault="00D22160" w:rsidP="004B08B5">
      <w:pPr>
        <w:spacing w:after="0"/>
        <w:jc w:val="both"/>
        <w:rPr>
          <w:rFonts w:ascii="Cambria" w:eastAsia="Times New Roman" w:hAnsi="Cambria" w:cs="Times New Roman"/>
          <w:lang w:val="x-none" w:eastAsia="x-none"/>
        </w:rPr>
      </w:pPr>
    </w:p>
    <w:p w14:paraId="59D297D4" w14:textId="0633F29C" w:rsidR="00D22160" w:rsidRPr="003112B1" w:rsidRDefault="00D22160" w:rsidP="004B08B5">
      <w:pPr>
        <w:spacing w:after="0"/>
        <w:jc w:val="both"/>
        <w:rPr>
          <w:rFonts w:ascii="Cambria" w:eastAsia="Times New Roman" w:hAnsi="Cambria" w:cs="Times New Roman"/>
          <w:lang w:eastAsia="x-none"/>
        </w:rPr>
      </w:pPr>
      <w:r w:rsidRPr="003112B1">
        <w:rPr>
          <w:rFonts w:ascii="Cambria" w:eastAsia="Times New Roman" w:hAnsi="Cambria" w:cs="Times New Roman"/>
          <w:lang w:val="x-none" w:eastAsia="x-none"/>
        </w:rPr>
        <w:t xml:space="preserve">Vsako neupoštevanje zahtev naročnika je lahko razlog za razveljavitev pogodbe ali za unovčitev finančnega zavarovanja za dobro izvedbo pogodbenih obveznosti, to je </w:t>
      </w:r>
      <w:r w:rsidRPr="003112B1">
        <w:rPr>
          <w:rFonts w:ascii="Cambria" w:eastAsia="Times New Roman" w:hAnsi="Cambria" w:cs="Times New Roman"/>
          <w:lang w:eastAsia="x-none"/>
        </w:rPr>
        <w:t>menice</w:t>
      </w:r>
      <w:r w:rsidRPr="003112B1">
        <w:rPr>
          <w:rFonts w:ascii="Cambria" w:eastAsia="Times New Roman" w:hAnsi="Cambria" w:cs="Times New Roman"/>
          <w:lang w:val="x-none" w:eastAsia="x-none"/>
        </w:rPr>
        <w:t xml:space="preserve"> v višini </w:t>
      </w:r>
      <w:r w:rsidR="002211B6">
        <w:rPr>
          <w:rFonts w:ascii="Cambria" w:eastAsia="Times New Roman" w:hAnsi="Cambria" w:cs="Times New Roman"/>
          <w:lang w:eastAsia="x-none"/>
        </w:rPr>
        <w:t>5</w:t>
      </w:r>
      <w:r w:rsidRPr="003112B1">
        <w:rPr>
          <w:rFonts w:ascii="Cambria" w:eastAsia="Times New Roman" w:hAnsi="Cambria" w:cs="Times New Roman"/>
          <w:lang w:eastAsia="x-none"/>
        </w:rPr>
        <w:t>.000,00 EUR</w:t>
      </w:r>
      <w:r w:rsidRPr="003112B1">
        <w:rPr>
          <w:rFonts w:ascii="Cambria" w:eastAsia="Times New Roman" w:hAnsi="Cambria" w:cs="Times New Roman"/>
          <w:lang w:val="x-none" w:eastAsia="x-none"/>
        </w:rPr>
        <w:t>.</w:t>
      </w:r>
    </w:p>
    <w:p w14:paraId="7F177A00" w14:textId="77777777" w:rsidR="00D22160" w:rsidRPr="003112B1" w:rsidRDefault="00D22160" w:rsidP="004B08B5">
      <w:pPr>
        <w:spacing w:after="0"/>
        <w:jc w:val="both"/>
        <w:rPr>
          <w:rFonts w:ascii="Cambria" w:eastAsia="Times New Roman" w:hAnsi="Cambria" w:cs="Times New Roman"/>
          <w:lang w:eastAsia="x-none"/>
        </w:rPr>
      </w:pPr>
    </w:p>
    <w:p w14:paraId="42B057F9" w14:textId="77777777" w:rsidR="00D22160" w:rsidRPr="003112B1" w:rsidRDefault="00D22160" w:rsidP="00B83126">
      <w:pPr>
        <w:numPr>
          <w:ilvl w:val="0"/>
          <w:numId w:val="2"/>
        </w:numPr>
        <w:spacing w:after="0"/>
        <w:jc w:val="center"/>
        <w:rPr>
          <w:rFonts w:ascii="Cambria" w:eastAsia="Calibri" w:hAnsi="Cambria" w:cs="Calibri"/>
          <w:b/>
          <w:iCs/>
          <w:lang w:eastAsia="sl-SI"/>
        </w:rPr>
      </w:pPr>
      <w:r w:rsidRPr="003112B1">
        <w:rPr>
          <w:rFonts w:ascii="Cambria" w:eastAsia="Calibri" w:hAnsi="Cambria" w:cs="Calibri"/>
          <w:b/>
          <w:iCs/>
          <w:lang w:eastAsia="sl-SI"/>
        </w:rPr>
        <w:lastRenderedPageBreak/>
        <w:t>člen</w:t>
      </w:r>
    </w:p>
    <w:p w14:paraId="022BBC9C" w14:textId="77777777" w:rsidR="00D22160" w:rsidRPr="003112B1" w:rsidRDefault="00D22160" w:rsidP="004B08B5">
      <w:pPr>
        <w:spacing w:after="0"/>
        <w:jc w:val="both"/>
        <w:rPr>
          <w:rFonts w:ascii="Cambria" w:eastAsia="Times New Roman" w:hAnsi="Cambria" w:cs="Times New Roman"/>
          <w:lang w:val="x-none" w:eastAsia="x-none"/>
        </w:rPr>
      </w:pPr>
    </w:p>
    <w:p w14:paraId="62EF5548" w14:textId="50D75FF6" w:rsidR="00D22160" w:rsidRPr="003112B1" w:rsidRDefault="00D22160" w:rsidP="004B08B5">
      <w:pPr>
        <w:spacing w:after="0"/>
        <w:jc w:val="both"/>
        <w:rPr>
          <w:rFonts w:ascii="Cambria" w:eastAsia="Times New Roman" w:hAnsi="Cambria" w:cs="Times New Roman"/>
          <w:lang w:val="x-none" w:eastAsia="x-none"/>
        </w:rPr>
      </w:pPr>
      <w:r w:rsidRPr="003112B1">
        <w:rPr>
          <w:rFonts w:ascii="Cambria" w:eastAsia="Times New Roman" w:hAnsi="Cambria" w:cs="Times New Roman"/>
          <w:lang w:val="x-none" w:eastAsia="x-none"/>
        </w:rPr>
        <w:t xml:space="preserve">Če naročnik ugotovi, da kvaliteta storitev ni ustrezna o tem pisno obvesti izvajalca in ga opomni na pomanjkljivosti in posledice. Če izvajalec ne upošteva opozorila naročnika, lahko naročnik odstopi od pogodbe in unovči </w:t>
      </w:r>
      <w:r w:rsidRPr="003112B1">
        <w:rPr>
          <w:rFonts w:ascii="Cambria" w:eastAsia="Times New Roman" w:hAnsi="Cambria" w:cs="Times New Roman"/>
          <w:lang w:eastAsia="x-none"/>
        </w:rPr>
        <w:t>menico</w:t>
      </w:r>
      <w:r w:rsidRPr="003112B1">
        <w:rPr>
          <w:rFonts w:ascii="Cambria" w:eastAsia="Times New Roman" w:hAnsi="Cambria" w:cs="Times New Roman"/>
          <w:lang w:val="x-none" w:eastAsia="x-none"/>
        </w:rPr>
        <w:t xml:space="preserve"> za dobro izvedbo pogodbenih obveznosti.</w:t>
      </w:r>
    </w:p>
    <w:p w14:paraId="12A7963C" w14:textId="77777777" w:rsidR="00D22160" w:rsidRPr="003112B1" w:rsidRDefault="00D22160" w:rsidP="004B08B5">
      <w:pPr>
        <w:spacing w:after="0"/>
        <w:jc w:val="both"/>
        <w:rPr>
          <w:rFonts w:ascii="Cambria" w:eastAsia="Times New Roman" w:hAnsi="Cambria" w:cs="Times New Roman"/>
          <w:lang w:eastAsia="x-none"/>
        </w:rPr>
      </w:pPr>
    </w:p>
    <w:p w14:paraId="423B3591" w14:textId="77777777" w:rsidR="00D22160" w:rsidRPr="003112B1" w:rsidRDefault="00D22160" w:rsidP="00B83126">
      <w:pPr>
        <w:numPr>
          <w:ilvl w:val="0"/>
          <w:numId w:val="2"/>
        </w:numPr>
        <w:spacing w:after="0"/>
        <w:jc w:val="center"/>
        <w:rPr>
          <w:rFonts w:ascii="Cambria" w:eastAsia="Calibri" w:hAnsi="Cambria" w:cs="Calibri"/>
          <w:b/>
          <w:iCs/>
          <w:lang w:eastAsia="sl-SI"/>
        </w:rPr>
      </w:pPr>
      <w:r w:rsidRPr="003112B1">
        <w:rPr>
          <w:rFonts w:ascii="Cambria" w:eastAsia="Calibri" w:hAnsi="Cambria" w:cs="Calibri"/>
          <w:b/>
          <w:iCs/>
          <w:lang w:eastAsia="sl-SI"/>
        </w:rPr>
        <w:t>člen</w:t>
      </w:r>
    </w:p>
    <w:p w14:paraId="7482D73C" w14:textId="77777777" w:rsidR="00D22160" w:rsidRPr="003112B1" w:rsidRDefault="00D22160" w:rsidP="004B08B5">
      <w:pPr>
        <w:spacing w:after="0"/>
        <w:jc w:val="both"/>
        <w:rPr>
          <w:rFonts w:ascii="Cambria" w:eastAsia="Times New Roman" w:hAnsi="Cambria" w:cs="Times New Roman"/>
          <w:lang w:val="x-none" w:eastAsia="x-none"/>
        </w:rPr>
      </w:pPr>
    </w:p>
    <w:p w14:paraId="5A8817A6" w14:textId="3D2DB168" w:rsidR="00D22160" w:rsidRPr="003112B1" w:rsidRDefault="00AA5C47" w:rsidP="004B08B5">
      <w:pPr>
        <w:spacing w:after="0"/>
        <w:jc w:val="both"/>
        <w:rPr>
          <w:rFonts w:ascii="Cambria" w:eastAsia="Times New Roman" w:hAnsi="Cambria" w:cs="Times New Roman"/>
          <w:bCs/>
          <w:lang w:val="x-none" w:eastAsia="x-none"/>
        </w:rPr>
      </w:pPr>
      <w:r>
        <w:rPr>
          <w:rFonts w:ascii="Cambria" w:eastAsia="Times New Roman" w:hAnsi="Cambria" w:cs="Times New Roman"/>
          <w:bCs/>
          <w:lang w:eastAsia="x-none"/>
        </w:rPr>
        <w:t>Naročanje na subvencionirano malico poteka preko aplikacije e-Asistenta, ki ga zagotavlja naročnik.</w:t>
      </w:r>
    </w:p>
    <w:p w14:paraId="32002913" w14:textId="77777777" w:rsidR="00D22160" w:rsidRPr="003112B1" w:rsidRDefault="00D22160" w:rsidP="004B08B5">
      <w:pPr>
        <w:spacing w:after="0"/>
        <w:jc w:val="both"/>
        <w:rPr>
          <w:rFonts w:ascii="Cambria" w:eastAsia="Times New Roman" w:hAnsi="Cambria" w:cs="Times New Roman"/>
          <w:lang w:val="x-none" w:eastAsia="x-none"/>
        </w:rPr>
      </w:pPr>
    </w:p>
    <w:p w14:paraId="4B349BB6" w14:textId="7189485D" w:rsidR="00D22160" w:rsidRPr="003112B1" w:rsidRDefault="00D22160" w:rsidP="004B08B5">
      <w:pPr>
        <w:spacing w:after="0"/>
        <w:jc w:val="both"/>
        <w:rPr>
          <w:rFonts w:ascii="Cambria" w:eastAsia="Times New Roman" w:hAnsi="Cambria" w:cs="Times New Roman"/>
          <w:lang w:val="x-none" w:eastAsia="x-none"/>
        </w:rPr>
      </w:pPr>
      <w:r w:rsidRPr="003112B1">
        <w:rPr>
          <w:rFonts w:ascii="Cambria" w:eastAsia="Times New Roman" w:hAnsi="Cambria" w:cs="Times New Roman"/>
          <w:lang w:val="x-none" w:eastAsia="x-none"/>
        </w:rPr>
        <w:t xml:space="preserve">Za opravljene storitve bo izvajalec izstavljal račun enkrat mesečno, do 5. v mesecu za pretekli mesec. Račun mora vsebovati vse z zakonom predvidene podatke. </w:t>
      </w:r>
    </w:p>
    <w:p w14:paraId="3C467ED7" w14:textId="77777777" w:rsidR="00D22160" w:rsidRPr="003112B1" w:rsidRDefault="00D22160" w:rsidP="004B08B5">
      <w:pPr>
        <w:spacing w:after="0"/>
        <w:jc w:val="both"/>
        <w:rPr>
          <w:rFonts w:ascii="Cambria" w:eastAsia="Times New Roman" w:hAnsi="Cambria" w:cs="Times New Roman"/>
          <w:lang w:val="x-none" w:eastAsia="x-none"/>
        </w:rPr>
      </w:pPr>
    </w:p>
    <w:p w14:paraId="777CE341" w14:textId="77777777" w:rsidR="00D22160" w:rsidRPr="003112B1" w:rsidRDefault="00D22160" w:rsidP="004B08B5">
      <w:pPr>
        <w:spacing w:after="0"/>
        <w:jc w:val="both"/>
        <w:rPr>
          <w:rFonts w:ascii="Cambria" w:eastAsia="Times New Roman" w:hAnsi="Cambria" w:cs="Times New Roman"/>
          <w:lang w:eastAsia="x-none"/>
        </w:rPr>
      </w:pPr>
      <w:r w:rsidRPr="003112B1">
        <w:rPr>
          <w:rFonts w:ascii="Cambria" w:eastAsia="Times New Roman" w:hAnsi="Cambria" w:cs="Times New Roman"/>
          <w:lang w:val="x-none" w:eastAsia="x-none"/>
        </w:rPr>
        <w:t>Naročnik se obvezuje plačati opravljene storitve na transakcijski račun izvajalca, [</w:t>
      </w:r>
      <w:r w:rsidRPr="003112B1">
        <w:rPr>
          <w:rFonts w:ascii="Cambria" w:eastAsia="Times New Roman" w:hAnsi="Cambria" w:cs="Times New Roman"/>
          <w:shd w:val="clear" w:color="auto" w:fill="B8CCE4"/>
          <w:lang w:val="x-none" w:eastAsia="x-none"/>
        </w:rPr>
        <w:t>številka</w:t>
      </w:r>
      <w:r w:rsidRPr="003112B1">
        <w:rPr>
          <w:rFonts w:ascii="Cambria" w:eastAsia="Times New Roman" w:hAnsi="Cambria" w:cs="Times New Roman"/>
          <w:lang w:val="x-none" w:eastAsia="x-none"/>
        </w:rPr>
        <w:t>], odprt pri [</w:t>
      </w:r>
      <w:r w:rsidRPr="003112B1">
        <w:rPr>
          <w:rFonts w:ascii="Cambria" w:eastAsia="Times New Roman" w:hAnsi="Cambria" w:cs="Times New Roman"/>
          <w:shd w:val="clear" w:color="auto" w:fill="B8CCE4"/>
          <w:lang w:val="x-none" w:eastAsia="x-none"/>
        </w:rPr>
        <w:t>naziv banke</w:t>
      </w:r>
      <w:r w:rsidRPr="003112B1">
        <w:rPr>
          <w:rFonts w:ascii="Cambria" w:eastAsia="Times New Roman" w:hAnsi="Cambria" w:cs="Times New Roman"/>
          <w:lang w:val="x-none" w:eastAsia="x-none"/>
        </w:rPr>
        <w:t>], v roku trideset (30) dni od prejema računa.</w:t>
      </w:r>
      <w:r w:rsidR="00731273" w:rsidRPr="003112B1">
        <w:rPr>
          <w:rFonts w:ascii="Cambria" w:eastAsia="Times New Roman" w:hAnsi="Cambria" w:cs="Times New Roman"/>
          <w:lang w:eastAsia="x-none"/>
        </w:rPr>
        <w:t xml:space="preserve"> Vsi računi morajo biti izstavljeni v elektronski obliki (e-račun) skladno s 26. členom Zakona o opravljanju plačilnih storitev za proračunske uporabnike (Uradni list RS št: 59/10 s spremembami in dopolnitvami) in morajo vsebovati vse podatke, ki so predpisani v ZDDV-1.</w:t>
      </w:r>
    </w:p>
    <w:p w14:paraId="0D273D10" w14:textId="77777777" w:rsidR="00D22160" w:rsidRPr="003112B1" w:rsidRDefault="00D22160" w:rsidP="004B08B5">
      <w:pPr>
        <w:spacing w:after="0"/>
        <w:jc w:val="both"/>
        <w:rPr>
          <w:rFonts w:ascii="Cambria" w:eastAsia="Times New Roman" w:hAnsi="Cambria" w:cs="Times New Roman"/>
          <w:lang w:val="x-none" w:eastAsia="x-none"/>
        </w:rPr>
      </w:pPr>
    </w:p>
    <w:p w14:paraId="355E3973" w14:textId="77777777" w:rsidR="00D22160" w:rsidRPr="003112B1" w:rsidRDefault="00D22160" w:rsidP="00DD087C">
      <w:pPr>
        <w:numPr>
          <w:ilvl w:val="0"/>
          <w:numId w:val="2"/>
        </w:numPr>
        <w:spacing w:after="0"/>
        <w:ind w:left="0" w:hanging="11"/>
        <w:jc w:val="center"/>
        <w:rPr>
          <w:rFonts w:ascii="Cambria" w:eastAsia="Calibri" w:hAnsi="Cambria" w:cs="Calibri"/>
          <w:b/>
          <w:iCs/>
          <w:lang w:eastAsia="sl-SI"/>
        </w:rPr>
      </w:pPr>
      <w:r w:rsidRPr="003112B1">
        <w:rPr>
          <w:rFonts w:ascii="Cambria" w:eastAsia="Calibri" w:hAnsi="Cambria" w:cs="Calibri"/>
          <w:b/>
          <w:iCs/>
          <w:lang w:eastAsia="sl-SI"/>
        </w:rPr>
        <w:t>člen</w:t>
      </w:r>
    </w:p>
    <w:p w14:paraId="7ACEB1D0" w14:textId="77777777" w:rsidR="00D22160" w:rsidRPr="003112B1" w:rsidRDefault="00D22160" w:rsidP="004B08B5">
      <w:pPr>
        <w:spacing w:after="0"/>
        <w:jc w:val="both"/>
        <w:rPr>
          <w:rFonts w:ascii="Cambria" w:eastAsia="Times New Roman" w:hAnsi="Cambria" w:cs="Times New Roman"/>
          <w:lang w:val="x-none" w:eastAsia="x-none"/>
        </w:rPr>
      </w:pPr>
    </w:p>
    <w:p w14:paraId="66886BE0" w14:textId="77777777" w:rsidR="00D22160" w:rsidRPr="003112B1" w:rsidRDefault="00D22160" w:rsidP="004B08B5">
      <w:pPr>
        <w:spacing w:after="0"/>
        <w:jc w:val="both"/>
        <w:rPr>
          <w:rFonts w:ascii="Cambria" w:eastAsia="Times New Roman" w:hAnsi="Cambria" w:cs="Times New Roman"/>
          <w:lang w:val="x-none" w:eastAsia="x-none"/>
        </w:rPr>
      </w:pPr>
      <w:r w:rsidRPr="003112B1">
        <w:rPr>
          <w:rFonts w:ascii="Cambria" w:eastAsia="Times New Roman" w:hAnsi="Cambria" w:cs="Times New Roman"/>
          <w:lang w:val="x-none" w:eastAsia="x-none"/>
        </w:rPr>
        <w:t>Naročnik se obvezuje, da bo zagotovil nemoteno opravljanje pogodbeno dogovorjenih storitev, da bo poravnaval svoje finančne obveznosti do izvajalca storitev in da bo seznanjal izvajalca z vsemi podatki pomembnimi za opravljanje storitev.</w:t>
      </w:r>
    </w:p>
    <w:p w14:paraId="1A9F5F32" w14:textId="77777777" w:rsidR="00D22160" w:rsidRPr="003112B1" w:rsidRDefault="00D22160" w:rsidP="004B08B5">
      <w:pPr>
        <w:spacing w:after="0"/>
        <w:jc w:val="both"/>
        <w:rPr>
          <w:rFonts w:ascii="Cambria" w:eastAsia="Times New Roman" w:hAnsi="Cambria" w:cs="Times New Roman"/>
          <w:lang w:val="x-none" w:eastAsia="x-none"/>
        </w:rPr>
      </w:pPr>
    </w:p>
    <w:p w14:paraId="6F13CD70" w14:textId="77777777" w:rsidR="00D22160" w:rsidRPr="003112B1" w:rsidRDefault="00D22160" w:rsidP="004B08B5">
      <w:pPr>
        <w:spacing w:after="0"/>
        <w:jc w:val="both"/>
        <w:rPr>
          <w:rFonts w:ascii="Cambria" w:eastAsia="Calibri" w:hAnsi="Cambria" w:cs="Times New Roman"/>
          <w:lang w:val="x-none" w:eastAsia="x-none"/>
        </w:rPr>
      </w:pPr>
      <w:r w:rsidRPr="003112B1">
        <w:rPr>
          <w:rFonts w:ascii="Cambria" w:eastAsia="Calibri" w:hAnsi="Cambria" w:cs="Times New Roman"/>
          <w:lang w:val="x-none" w:eastAsia="x-none"/>
        </w:rPr>
        <w:t>Izvajalec zagotavlja, da dijakom ne bo prodajal alkoholnih pijač in tobačnih izdelkov.</w:t>
      </w:r>
    </w:p>
    <w:p w14:paraId="65BD3E71" w14:textId="77777777" w:rsidR="00D22160" w:rsidRPr="003112B1" w:rsidRDefault="00D22160" w:rsidP="004B08B5">
      <w:pPr>
        <w:spacing w:after="0"/>
        <w:jc w:val="both"/>
        <w:rPr>
          <w:rFonts w:ascii="Cambria" w:eastAsia="Times New Roman" w:hAnsi="Cambria" w:cs="Times New Roman"/>
          <w:lang w:val="x-none" w:eastAsia="x-none"/>
        </w:rPr>
      </w:pPr>
    </w:p>
    <w:p w14:paraId="28115F87" w14:textId="77777777" w:rsidR="00D22160" w:rsidRPr="003112B1" w:rsidRDefault="00D22160" w:rsidP="00DD087C">
      <w:pPr>
        <w:numPr>
          <w:ilvl w:val="0"/>
          <w:numId w:val="2"/>
        </w:numPr>
        <w:spacing w:after="0"/>
        <w:ind w:left="0" w:hanging="11"/>
        <w:jc w:val="center"/>
        <w:rPr>
          <w:rFonts w:ascii="Cambria" w:eastAsia="Calibri" w:hAnsi="Cambria" w:cs="Calibri"/>
          <w:b/>
          <w:iCs/>
          <w:lang w:eastAsia="sl-SI"/>
        </w:rPr>
      </w:pPr>
      <w:r w:rsidRPr="003112B1">
        <w:rPr>
          <w:rFonts w:ascii="Cambria" w:eastAsia="Calibri" w:hAnsi="Cambria" w:cs="Calibri"/>
          <w:b/>
          <w:iCs/>
          <w:lang w:eastAsia="sl-SI"/>
        </w:rPr>
        <w:t>člen</w:t>
      </w:r>
    </w:p>
    <w:p w14:paraId="3D8A75CA" w14:textId="77777777" w:rsidR="00D22160" w:rsidRPr="003112B1" w:rsidRDefault="00D22160" w:rsidP="004B08B5">
      <w:pPr>
        <w:spacing w:after="0"/>
        <w:jc w:val="both"/>
        <w:rPr>
          <w:rFonts w:ascii="Cambria" w:eastAsia="Calibri" w:hAnsi="Cambria" w:cs="Times New Roman"/>
          <w:b/>
          <w:i/>
        </w:rPr>
      </w:pPr>
    </w:p>
    <w:p w14:paraId="03D5A59F" w14:textId="77777777" w:rsidR="00D22160" w:rsidRPr="003112B1" w:rsidRDefault="00D22160" w:rsidP="004B08B5">
      <w:pPr>
        <w:spacing w:after="0"/>
        <w:jc w:val="both"/>
        <w:rPr>
          <w:rFonts w:ascii="Cambria" w:eastAsia="Calibri" w:hAnsi="Cambria" w:cs="Times New Roman"/>
        </w:rPr>
      </w:pPr>
      <w:r w:rsidRPr="003112B1">
        <w:rPr>
          <w:rFonts w:ascii="Cambria" w:eastAsia="Calibri" w:hAnsi="Cambria" w:cs="Times New Roman"/>
        </w:rPr>
        <w:t>Ta pogodba preneha:</w:t>
      </w:r>
    </w:p>
    <w:p w14:paraId="363F7311" w14:textId="77777777" w:rsidR="00D22160" w:rsidRPr="003112B1" w:rsidRDefault="00D22160" w:rsidP="004B08B5">
      <w:pPr>
        <w:numPr>
          <w:ilvl w:val="0"/>
          <w:numId w:val="8"/>
        </w:numPr>
        <w:spacing w:after="0"/>
        <w:jc w:val="both"/>
        <w:rPr>
          <w:rFonts w:ascii="Cambria" w:eastAsia="Calibri" w:hAnsi="Cambria" w:cs="Times New Roman"/>
        </w:rPr>
      </w:pPr>
      <w:r w:rsidRPr="003112B1">
        <w:rPr>
          <w:rFonts w:ascii="Cambria" w:eastAsia="Calibri" w:hAnsi="Cambria" w:cs="Times New Roman"/>
        </w:rPr>
        <w:t xml:space="preserve">z dnem izteka časa iz </w:t>
      </w:r>
      <w:r w:rsidR="00731273" w:rsidRPr="003112B1">
        <w:rPr>
          <w:rFonts w:ascii="Cambria" w:eastAsia="Calibri" w:hAnsi="Cambria" w:cs="Times New Roman"/>
        </w:rPr>
        <w:t>3</w:t>
      </w:r>
      <w:r w:rsidRPr="003112B1">
        <w:rPr>
          <w:rFonts w:ascii="Cambria" w:eastAsia="Calibri" w:hAnsi="Cambria" w:cs="Times New Roman"/>
        </w:rPr>
        <w:t xml:space="preserve">. člena te pogodbe, </w:t>
      </w:r>
    </w:p>
    <w:p w14:paraId="3B2E36C2" w14:textId="77777777" w:rsidR="00D22160" w:rsidRPr="003112B1" w:rsidRDefault="00D22160" w:rsidP="004B08B5">
      <w:pPr>
        <w:numPr>
          <w:ilvl w:val="0"/>
          <w:numId w:val="8"/>
        </w:numPr>
        <w:spacing w:after="0"/>
        <w:jc w:val="both"/>
        <w:rPr>
          <w:rFonts w:ascii="Cambria" w:eastAsia="Calibri" w:hAnsi="Cambria" w:cs="Times New Roman"/>
        </w:rPr>
      </w:pPr>
      <w:r w:rsidRPr="003112B1">
        <w:rPr>
          <w:rFonts w:ascii="Cambria" w:eastAsia="Calibri" w:hAnsi="Cambria" w:cs="Times New Roman"/>
        </w:rPr>
        <w:t>v vseh primerih določenih z zakonom,</w:t>
      </w:r>
    </w:p>
    <w:p w14:paraId="76F7734F" w14:textId="77777777" w:rsidR="00D22160" w:rsidRPr="003112B1" w:rsidRDefault="00D22160" w:rsidP="004B08B5">
      <w:pPr>
        <w:numPr>
          <w:ilvl w:val="0"/>
          <w:numId w:val="8"/>
        </w:numPr>
        <w:spacing w:after="0"/>
        <w:jc w:val="both"/>
        <w:rPr>
          <w:rFonts w:ascii="Cambria" w:eastAsia="Calibri" w:hAnsi="Cambria" w:cs="Times New Roman"/>
        </w:rPr>
      </w:pPr>
      <w:r w:rsidRPr="003112B1">
        <w:rPr>
          <w:rFonts w:ascii="Cambria" w:eastAsia="Calibri" w:hAnsi="Cambria" w:cs="Times New Roman"/>
        </w:rPr>
        <w:t>sporazumno,</w:t>
      </w:r>
    </w:p>
    <w:p w14:paraId="0E0F9ECE" w14:textId="77777777" w:rsidR="00D22160" w:rsidRPr="003112B1" w:rsidRDefault="00D22160" w:rsidP="004B08B5">
      <w:pPr>
        <w:numPr>
          <w:ilvl w:val="0"/>
          <w:numId w:val="8"/>
        </w:numPr>
        <w:spacing w:after="0"/>
        <w:jc w:val="both"/>
        <w:rPr>
          <w:rFonts w:ascii="Cambria" w:eastAsia="Calibri" w:hAnsi="Cambria" w:cs="Times New Roman"/>
          <w:b/>
        </w:rPr>
      </w:pPr>
      <w:r w:rsidRPr="003112B1">
        <w:rPr>
          <w:rFonts w:ascii="Cambria" w:eastAsia="Calibri" w:hAnsi="Cambria" w:cs="Times New Roman"/>
        </w:rPr>
        <w:t>z odpovedjo katerekoli od pogodbenih strank.</w:t>
      </w:r>
    </w:p>
    <w:p w14:paraId="084BF71E" w14:textId="77777777" w:rsidR="00D22160" w:rsidRPr="003112B1" w:rsidRDefault="00D22160" w:rsidP="004B08B5">
      <w:pPr>
        <w:spacing w:after="0"/>
        <w:jc w:val="both"/>
        <w:rPr>
          <w:rFonts w:ascii="Cambria" w:eastAsia="Times New Roman" w:hAnsi="Cambria" w:cs="Times New Roman"/>
          <w:lang w:val="x-none" w:eastAsia="x-none"/>
        </w:rPr>
      </w:pPr>
    </w:p>
    <w:p w14:paraId="6553E8CD" w14:textId="007D1191" w:rsidR="00D22160" w:rsidRPr="003112B1" w:rsidRDefault="00D22160" w:rsidP="004B08B5">
      <w:pPr>
        <w:spacing w:after="0"/>
        <w:jc w:val="both"/>
        <w:rPr>
          <w:rFonts w:ascii="Cambria" w:eastAsia="Times New Roman" w:hAnsi="Cambria" w:cs="Times New Roman"/>
          <w:lang w:val="x-none" w:eastAsia="x-none"/>
        </w:rPr>
      </w:pPr>
      <w:r w:rsidRPr="003112B1">
        <w:rPr>
          <w:rFonts w:ascii="Cambria" w:eastAsia="Times New Roman" w:hAnsi="Cambria" w:cs="Times New Roman"/>
          <w:lang w:val="x-none" w:eastAsia="x-none"/>
        </w:rPr>
        <w:t xml:space="preserve">Ob podpisu pogodbe izvajalec preda naročniku storitve </w:t>
      </w:r>
      <w:r w:rsidRPr="003112B1">
        <w:rPr>
          <w:rFonts w:ascii="Cambria" w:eastAsia="Times New Roman" w:hAnsi="Cambria" w:cs="Times New Roman"/>
          <w:lang w:eastAsia="x-none"/>
        </w:rPr>
        <w:t>bianco menico s pooblastilom za izpolnitev</w:t>
      </w:r>
      <w:r w:rsidRPr="003112B1">
        <w:rPr>
          <w:rFonts w:ascii="Cambria" w:eastAsia="Times New Roman" w:hAnsi="Cambria" w:cs="Times New Roman"/>
          <w:lang w:val="x-none" w:eastAsia="x-none"/>
        </w:rPr>
        <w:t xml:space="preserve"> v višini</w:t>
      </w:r>
      <w:r w:rsidR="00B854A2" w:rsidRPr="003112B1">
        <w:rPr>
          <w:rFonts w:ascii="Cambria" w:eastAsia="Times New Roman" w:hAnsi="Cambria" w:cs="Times New Roman"/>
          <w:lang w:eastAsia="x-none"/>
        </w:rPr>
        <w:t xml:space="preserve"> </w:t>
      </w:r>
      <w:r w:rsidR="00AA5C47">
        <w:rPr>
          <w:rFonts w:ascii="Cambria" w:eastAsia="Times New Roman" w:hAnsi="Cambria" w:cs="Times New Roman"/>
          <w:lang w:eastAsia="x-none"/>
        </w:rPr>
        <w:t>5</w:t>
      </w:r>
      <w:r w:rsidRPr="003112B1">
        <w:rPr>
          <w:rFonts w:ascii="Cambria" w:eastAsia="Times New Roman" w:hAnsi="Cambria" w:cs="Times New Roman"/>
          <w:lang w:eastAsia="x-none"/>
        </w:rPr>
        <w:t>.000,00 EUR</w:t>
      </w:r>
      <w:r w:rsidRPr="003112B1">
        <w:rPr>
          <w:rFonts w:ascii="Cambria" w:eastAsia="Times New Roman" w:hAnsi="Cambria" w:cs="Times New Roman"/>
          <w:lang w:val="x-none" w:eastAsia="x-none"/>
        </w:rPr>
        <w:t xml:space="preserve">, ki mora veljati še </w:t>
      </w:r>
      <w:r w:rsidR="00145149" w:rsidRPr="003112B1">
        <w:rPr>
          <w:rFonts w:ascii="Cambria" w:eastAsia="Times New Roman" w:hAnsi="Cambria" w:cs="Times New Roman"/>
          <w:lang w:eastAsia="x-none"/>
        </w:rPr>
        <w:t>3</w:t>
      </w:r>
      <w:r w:rsidRPr="003112B1">
        <w:rPr>
          <w:rFonts w:ascii="Cambria" w:eastAsia="Times New Roman" w:hAnsi="Cambria" w:cs="Times New Roman"/>
          <w:lang w:val="x-none" w:eastAsia="x-none"/>
        </w:rPr>
        <w:t xml:space="preserve">0 dni po preteku roka predmetne pogodbe. </w:t>
      </w:r>
      <w:r w:rsidRPr="003112B1">
        <w:rPr>
          <w:rFonts w:ascii="Cambria" w:eastAsia="Times New Roman" w:hAnsi="Cambria" w:cs="Times New Roman"/>
          <w:lang w:eastAsia="x-none"/>
        </w:rPr>
        <w:t>Menico</w:t>
      </w:r>
      <w:r w:rsidRPr="003112B1">
        <w:rPr>
          <w:rFonts w:ascii="Cambria" w:eastAsia="Times New Roman" w:hAnsi="Cambria" w:cs="Times New Roman"/>
          <w:lang w:val="x-none" w:eastAsia="x-none"/>
        </w:rPr>
        <w:t xml:space="preserve"> bo naročnik unovčil v primeru:</w:t>
      </w:r>
    </w:p>
    <w:p w14:paraId="5F16F56F" w14:textId="77777777" w:rsidR="00D22160" w:rsidRPr="003112B1" w:rsidRDefault="00D22160" w:rsidP="004B08B5">
      <w:pPr>
        <w:numPr>
          <w:ilvl w:val="0"/>
          <w:numId w:val="9"/>
        </w:numPr>
        <w:spacing w:after="0"/>
        <w:jc w:val="both"/>
        <w:rPr>
          <w:rFonts w:ascii="Cambria" w:eastAsia="Times New Roman" w:hAnsi="Cambria" w:cs="Times New Roman"/>
          <w:lang w:val="x-none" w:eastAsia="x-none"/>
        </w:rPr>
      </w:pPr>
      <w:r w:rsidRPr="003112B1">
        <w:rPr>
          <w:rFonts w:ascii="Cambria" w:eastAsia="Times New Roman" w:hAnsi="Cambria" w:cs="Times New Roman"/>
          <w:lang w:val="x-none" w:eastAsia="x-none"/>
        </w:rPr>
        <w:t>če izvajalec predčasno prekine pogodbo;</w:t>
      </w:r>
    </w:p>
    <w:p w14:paraId="0ED291EC" w14:textId="77777777" w:rsidR="00D22160" w:rsidRPr="003112B1" w:rsidRDefault="00D22160" w:rsidP="004B08B5">
      <w:pPr>
        <w:numPr>
          <w:ilvl w:val="0"/>
          <w:numId w:val="9"/>
        </w:numPr>
        <w:spacing w:after="0"/>
        <w:jc w:val="both"/>
        <w:rPr>
          <w:rFonts w:ascii="Cambria" w:eastAsia="Times New Roman" w:hAnsi="Cambria" w:cs="Times New Roman"/>
          <w:lang w:eastAsia="x-none"/>
        </w:rPr>
      </w:pPr>
      <w:r w:rsidRPr="003112B1">
        <w:rPr>
          <w:rFonts w:ascii="Cambria" w:eastAsia="Times New Roman" w:hAnsi="Cambria" w:cs="Times New Roman"/>
          <w:lang w:val="x-none" w:eastAsia="x-none"/>
        </w:rPr>
        <w:t xml:space="preserve">v kolikor izvajalec ne opravlja storitev v skladu z določili te pogodbe, s prilogami te pogodbe in v skladu z veljavnim šolskim koledarjem;   </w:t>
      </w:r>
    </w:p>
    <w:p w14:paraId="3F34C21B" w14:textId="77777777" w:rsidR="00D22160" w:rsidRPr="003112B1" w:rsidRDefault="00D22160" w:rsidP="004B08B5">
      <w:pPr>
        <w:numPr>
          <w:ilvl w:val="0"/>
          <w:numId w:val="9"/>
        </w:numPr>
        <w:spacing w:after="0"/>
        <w:jc w:val="both"/>
        <w:rPr>
          <w:rFonts w:ascii="Cambria" w:eastAsia="Times New Roman" w:hAnsi="Cambria" w:cs="Times New Roman"/>
          <w:lang w:val="x-none" w:eastAsia="x-none"/>
        </w:rPr>
      </w:pPr>
      <w:r w:rsidRPr="003112B1">
        <w:rPr>
          <w:rFonts w:ascii="Cambria" w:eastAsia="Times New Roman" w:hAnsi="Cambria" w:cs="Times New Roman"/>
          <w:lang w:val="x-none" w:eastAsia="x-none"/>
        </w:rPr>
        <w:t>če izvajalec ne upošteva reklamacij ali kako drugače krši določila te pogodbe;</w:t>
      </w:r>
    </w:p>
    <w:p w14:paraId="66076890" w14:textId="77777777" w:rsidR="00D22160" w:rsidRPr="003112B1" w:rsidRDefault="00D22160" w:rsidP="004B08B5">
      <w:pPr>
        <w:numPr>
          <w:ilvl w:val="0"/>
          <w:numId w:val="9"/>
        </w:numPr>
        <w:spacing w:after="0"/>
        <w:jc w:val="both"/>
        <w:rPr>
          <w:rFonts w:ascii="Cambria" w:eastAsia="Times New Roman" w:hAnsi="Cambria" w:cs="Times New Roman"/>
          <w:lang w:val="x-none" w:eastAsia="x-none"/>
        </w:rPr>
      </w:pPr>
      <w:r w:rsidRPr="003112B1">
        <w:rPr>
          <w:rFonts w:ascii="Cambria" w:eastAsia="Times New Roman" w:hAnsi="Cambria" w:cs="Times New Roman"/>
          <w:lang w:val="x-none" w:eastAsia="x-none"/>
        </w:rPr>
        <w:t>če izvajalec ne zagotavlja števila vseh jedilnikov iz ponudbe in ne upošteva  vsa zakonska določila ki so vezana na predmet te pogodbe.</w:t>
      </w:r>
    </w:p>
    <w:p w14:paraId="45434596" w14:textId="77777777" w:rsidR="00D22160" w:rsidRPr="003112B1" w:rsidRDefault="00D22160" w:rsidP="004B08B5">
      <w:pPr>
        <w:spacing w:after="0"/>
        <w:jc w:val="both"/>
        <w:rPr>
          <w:rFonts w:ascii="Cambria" w:eastAsia="Times New Roman" w:hAnsi="Cambria" w:cs="Times New Roman"/>
          <w:lang w:val="x-none" w:eastAsia="x-none"/>
        </w:rPr>
      </w:pPr>
    </w:p>
    <w:p w14:paraId="40D16D33" w14:textId="77777777" w:rsidR="00D22160" w:rsidRPr="003112B1" w:rsidRDefault="00D22160" w:rsidP="004B08B5">
      <w:pPr>
        <w:spacing w:after="0"/>
        <w:jc w:val="both"/>
        <w:rPr>
          <w:rFonts w:ascii="Cambria" w:eastAsia="Times New Roman" w:hAnsi="Cambria" w:cs="Times New Roman"/>
          <w:lang w:val="x-none" w:eastAsia="x-none"/>
        </w:rPr>
      </w:pPr>
      <w:r w:rsidRPr="003112B1">
        <w:rPr>
          <w:rFonts w:ascii="Cambria" w:eastAsia="Times New Roman" w:hAnsi="Cambria" w:cs="Times New Roman"/>
          <w:lang w:val="x-none" w:eastAsia="x-none"/>
        </w:rPr>
        <w:lastRenderedPageBreak/>
        <w:t xml:space="preserve">Naročnik lahko unovči </w:t>
      </w:r>
      <w:r w:rsidRPr="003112B1">
        <w:rPr>
          <w:rFonts w:ascii="Cambria" w:eastAsia="Times New Roman" w:hAnsi="Cambria" w:cs="Times New Roman"/>
          <w:lang w:eastAsia="x-none"/>
        </w:rPr>
        <w:t>menico</w:t>
      </w:r>
      <w:r w:rsidRPr="003112B1">
        <w:rPr>
          <w:rFonts w:ascii="Cambria" w:eastAsia="Times New Roman" w:hAnsi="Cambria" w:cs="Times New Roman"/>
          <w:lang w:val="x-none" w:eastAsia="x-none"/>
        </w:rPr>
        <w:t xml:space="preserve"> za dobro izvedbo posla in odstopi od te pogodbe o čemer izvajalca pisno obvesti.</w:t>
      </w:r>
    </w:p>
    <w:p w14:paraId="3D5711F9" w14:textId="77777777" w:rsidR="00D22160" w:rsidRPr="003112B1" w:rsidRDefault="00D22160" w:rsidP="004B08B5">
      <w:pPr>
        <w:spacing w:after="0"/>
        <w:jc w:val="center"/>
        <w:rPr>
          <w:rFonts w:ascii="Cambria" w:eastAsia="Calibri" w:hAnsi="Cambria" w:cs="Times New Roman"/>
        </w:rPr>
      </w:pPr>
    </w:p>
    <w:p w14:paraId="50594C22" w14:textId="77777777" w:rsidR="00D22160" w:rsidRPr="003112B1" w:rsidRDefault="00D22160" w:rsidP="00DD087C">
      <w:pPr>
        <w:numPr>
          <w:ilvl w:val="0"/>
          <w:numId w:val="2"/>
        </w:numPr>
        <w:spacing w:after="0"/>
        <w:ind w:left="0" w:hanging="11"/>
        <w:jc w:val="center"/>
        <w:rPr>
          <w:rFonts w:ascii="Cambria" w:eastAsia="Calibri" w:hAnsi="Cambria" w:cs="Calibri"/>
          <w:b/>
          <w:iCs/>
          <w:lang w:eastAsia="sl-SI"/>
        </w:rPr>
      </w:pPr>
      <w:r w:rsidRPr="003112B1">
        <w:rPr>
          <w:rFonts w:ascii="Cambria" w:eastAsia="Calibri" w:hAnsi="Cambria" w:cs="Calibri"/>
          <w:b/>
          <w:iCs/>
          <w:lang w:eastAsia="sl-SI"/>
        </w:rPr>
        <w:t>člen</w:t>
      </w:r>
    </w:p>
    <w:p w14:paraId="0CCA838E" w14:textId="77777777" w:rsidR="00D22160" w:rsidRPr="003112B1" w:rsidRDefault="00D22160" w:rsidP="004B08B5">
      <w:pPr>
        <w:spacing w:after="0"/>
        <w:jc w:val="center"/>
        <w:rPr>
          <w:rFonts w:ascii="Cambria" w:eastAsia="Calibri" w:hAnsi="Cambria" w:cs="Times New Roman"/>
        </w:rPr>
      </w:pPr>
    </w:p>
    <w:p w14:paraId="502591D6" w14:textId="77777777" w:rsidR="00D22160" w:rsidRPr="003112B1" w:rsidRDefault="00D22160" w:rsidP="004B08B5">
      <w:pPr>
        <w:spacing w:after="0"/>
        <w:jc w:val="both"/>
        <w:rPr>
          <w:rFonts w:ascii="Cambria" w:eastAsia="Calibri" w:hAnsi="Cambria" w:cs="Times New Roman"/>
        </w:rPr>
      </w:pPr>
      <w:r w:rsidRPr="003112B1">
        <w:rPr>
          <w:rFonts w:ascii="Cambria" w:eastAsia="Calibri" w:hAnsi="Cambria" w:cs="Times New Roman"/>
        </w:rPr>
        <w:t>Kadar pogodbeno razmerje preneha z odpovedjo mora biti le-ta pisna. Odpovedni rok je 60 dni oziroma sporazumno krajši. Rok velja na dan vročitve odpovedi pogodbeni stranki, ki se ji pogodbeno razmerje odpoveduje.</w:t>
      </w:r>
    </w:p>
    <w:p w14:paraId="4C58A1DF" w14:textId="77777777" w:rsidR="00D22160" w:rsidRPr="003112B1" w:rsidRDefault="00D22160" w:rsidP="004B08B5">
      <w:pPr>
        <w:spacing w:after="0"/>
        <w:jc w:val="both"/>
        <w:rPr>
          <w:rFonts w:ascii="Cambria" w:eastAsia="Calibri" w:hAnsi="Cambria" w:cs="Times New Roman"/>
        </w:rPr>
      </w:pPr>
    </w:p>
    <w:p w14:paraId="7F46CDC3" w14:textId="77777777" w:rsidR="00D22160" w:rsidRPr="003112B1" w:rsidRDefault="00D22160" w:rsidP="004B08B5">
      <w:pPr>
        <w:spacing w:after="0"/>
        <w:jc w:val="both"/>
        <w:rPr>
          <w:rFonts w:ascii="Cambria" w:eastAsia="Calibri" w:hAnsi="Cambria" w:cs="Times New Roman"/>
        </w:rPr>
      </w:pPr>
      <w:r w:rsidRPr="003112B1">
        <w:rPr>
          <w:rFonts w:ascii="Cambria" w:eastAsia="Calibri" w:hAnsi="Cambria" w:cs="Times New Roman"/>
        </w:rPr>
        <w:t>Določba prvega odstavka tega člena zavezuje obe pogodbeni stranki.</w:t>
      </w:r>
    </w:p>
    <w:p w14:paraId="5A50A54E" w14:textId="77777777" w:rsidR="00D22160" w:rsidRPr="003112B1" w:rsidRDefault="00D22160" w:rsidP="004B08B5">
      <w:pPr>
        <w:spacing w:after="0"/>
        <w:jc w:val="both"/>
        <w:rPr>
          <w:rFonts w:ascii="Cambria" w:eastAsia="Times New Roman" w:hAnsi="Cambria" w:cs="Times New Roman"/>
          <w:lang w:eastAsia="x-none"/>
        </w:rPr>
      </w:pPr>
    </w:p>
    <w:p w14:paraId="62E277BA" w14:textId="77777777" w:rsidR="00D22160" w:rsidRPr="003112B1" w:rsidRDefault="00D22160" w:rsidP="004B08B5">
      <w:pPr>
        <w:spacing w:after="0"/>
        <w:jc w:val="center"/>
        <w:rPr>
          <w:rFonts w:ascii="Cambria" w:eastAsia="Times New Roman" w:hAnsi="Cambria" w:cs="Times New Roman"/>
          <w:b/>
          <w:lang w:val="x-none" w:eastAsia="x-none"/>
        </w:rPr>
      </w:pPr>
      <w:r w:rsidRPr="003112B1">
        <w:rPr>
          <w:rFonts w:ascii="Cambria" w:eastAsia="Times New Roman" w:hAnsi="Cambria" w:cs="Times New Roman"/>
          <w:b/>
          <w:lang w:val="x-none" w:eastAsia="x-none"/>
        </w:rPr>
        <w:t>DELAVNA SILA</w:t>
      </w:r>
    </w:p>
    <w:p w14:paraId="251804F8" w14:textId="77777777" w:rsidR="00D22160" w:rsidRPr="003112B1" w:rsidRDefault="00D22160" w:rsidP="00DD087C">
      <w:pPr>
        <w:numPr>
          <w:ilvl w:val="0"/>
          <w:numId w:val="2"/>
        </w:numPr>
        <w:spacing w:after="0"/>
        <w:ind w:left="0" w:hanging="11"/>
        <w:jc w:val="center"/>
        <w:rPr>
          <w:rFonts w:ascii="Cambria" w:eastAsia="Calibri" w:hAnsi="Cambria" w:cs="Calibri"/>
          <w:b/>
          <w:iCs/>
          <w:lang w:eastAsia="sl-SI"/>
        </w:rPr>
      </w:pPr>
      <w:r w:rsidRPr="003112B1">
        <w:rPr>
          <w:rFonts w:ascii="Cambria" w:eastAsia="Calibri" w:hAnsi="Cambria" w:cs="Calibri"/>
          <w:b/>
          <w:iCs/>
          <w:lang w:eastAsia="sl-SI"/>
        </w:rPr>
        <w:t>člen</w:t>
      </w:r>
    </w:p>
    <w:p w14:paraId="2583753D" w14:textId="77777777" w:rsidR="00D22160" w:rsidRPr="003112B1" w:rsidRDefault="00D22160" w:rsidP="004B08B5">
      <w:pPr>
        <w:spacing w:after="0"/>
        <w:jc w:val="both"/>
        <w:rPr>
          <w:rFonts w:ascii="Cambria" w:eastAsia="Times New Roman" w:hAnsi="Cambria" w:cs="Times New Roman"/>
          <w:lang w:val="x-none" w:eastAsia="x-none"/>
        </w:rPr>
      </w:pPr>
    </w:p>
    <w:p w14:paraId="3F356227" w14:textId="7A34D280" w:rsidR="00D22160" w:rsidRPr="003112B1" w:rsidRDefault="00D22160" w:rsidP="004B08B5">
      <w:pPr>
        <w:spacing w:after="0"/>
        <w:jc w:val="both"/>
        <w:rPr>
          <w:rFonts w:ascii="Cambria" w:eastAsia="Calibri" w:hAnsi="Cambria" w:cs="Times New Roman"/>
        </w:rPr>
      </w:pPr>
      <w:r w:rsidRPr="003112B1">
        <w:rPr>
          <w:rFonts w:ascii="Cambria" w:eastAsia="Calibri" w:hAnsi="Cambria" w:cs="Times New Roman"/>
        </w:rPr>
        <w:t>Ponudnik mora razpisana dela izvajati z delavci, ki so pri njem v del</w:t>
      </w:r>
      <w:r w:rsidR="00AA5C47">
        <w:rPr>
          <w:rFonts w:ascii="Cambria" w:eastAsia="Calibri" w:hAnsi="Cambria" w:cs="Times New Roman"/>
        </w:rPr>
        <w:t>o</w:t>
      </w:r>
      <w:r w:rsidRPr="003112B1">
        <w:rPr>
          <w:rFonts w:ascii="Cambria" w:eastAsia="Calibri" w:hAnsi="Cambria" w:cs="Times New Roman"/>
        </w:rPr>
        <w:t>vnem razmerju.</w:t>
      </w:r>
    </w:p>
    <w:p w14:paraId="7E034675" w14:textId="77777777" w:rsidR="00D22160" w:rsidRPr="003112B1" w:rsidRDefault="00D22160" w:rsidP="004B08B5">
      <w:pPr>
        <w:spacing w:after="0"/>
        <w:jc w:val="both"/>
        <w:rPr>
          <w:rFonts w:ascii="Cambria" w:eastAsia="Calibri" w:hAnsi="Cambria" w:cs="Times New Roman"/>
          <w:b/>
        </w:rPr>
      </w:pPr>
    </w:p>
    <w:p w14:paraId="5EB303F8" w14:textId="77777777" w:rsidR="00D22160" w:rsidRPr="003112B1" w:rsidRDefault="00D22160" w:rsidP="004B08B5">
      <w:pPr>
        <w:spacing w:after="0"/>
        <w:jc w:val="center"/>
        <w:rPr>
          <w:rFonts w:ascii="Cambria" w:eastAsia="Times New Roman" w:hAnsi="Cambria" w:cs="Times New Roman"/>
          <w:b/>
          <w:lang w:eastAsia="x-none"/>
        </w:rPr>
      </w:pPr>
      <w:r w:rsidRPr="003112B1">
        <w:rPr>
          <w:rFonts w:ascii="Cambria" w:eastAsia="Times New Roman" w:hAnsi="Cambria" w:cs="Times New Roman"/>
          <w:b/>
          <w:lang w:val="x-none" w:eastAsia="x-none"/>
        </w:rPr>
        <w:t>KONČNE DOLOČBE</w:t>
      </w:r>
    </w:p>
    <w:p w14:paraId="14AC188A" w14:textId="77777777" w:rsidR="00D22160" w:rsidRPr="003112B1" w:rsidRDefault="00D22160" w:rsidP="00DD087C">
      <w:pPr>
        <w:numPr>
          <w:ilvl w:val="0"/>
          <w:numId w:val="2"/>
        </w:numPr>
        <w:spacing w:after="0"/>
        <w:ind w:left="0" w:hanging="11"/>
        <w:jc w:val="center"/>
        <w:rPr>
          <w:rFonts w:ascii="Cambria" w:eastAsia="Calibri" w:hAnsi="Cambria" w:cs="Calibri"/>
          <w:b/>
          <w:iCs/>
          <w:lang w:eastAsia="sl-SI"/>
        </w:rPr>
      </w:pPr>
      <w:r w:rsidRPr="003112B1">
        <w:rPr>
          <w:rFonts w:ascii="Cambria" w:eastAsia="Calibri" w:hAnsi="Cambria" w:cs="Calibri"/>
          <w:b/>
          <w:iCs/>
          <w:lang w:eastAsia="sl-SI"/>
        </w:rPr>
        <w:t>člen</w:t>
      </w:r>
    </w:p>
    <w:p w14:paraId="293618A3" w14:textId="77777777" w:rsidR="00D22160" w:rsidRPr="003112B1" w:rsidRDefault="00D22160" w:rsidP="004B08B5">
      <w:pPr>
        <w:spacing w:after="0"/>
        <w:jc w:val="both"/>
        <w:rPr>
          <w:rFonts w:ascii="Cambria" w:eastAsia="Times New Roman" w:hAnsi="Cambria" w:cs="Times New Roman"/>
          <w:lang w:eastAsia="x-none"/>
        </w:rPr>
      </w:pPr>
    </w:p>
    <w:p w14:paraId="1B5BE907" w14:textId="77777777" w:rsidR="00D22160" w:rsidRPr="003112B1" w:rsidRDefault="00D22160" w:rsidP="004B08B5">
      <w:pPr>
        <w:spacing w:after="0"/>
        <w:jc w:val="both"/>
        <w:rPr>
          <w:rFonts w:ascii="Cambria" w:eastAsia="Times New Roman" w:hAnsi="Cambria" w:cs="Times New Roman"/>
          <w:lang w:val="x-none" w:eastAsia="x-none"/>
        </w:rPr>
      </w:pPr>
      <w:r w:rsidRPr="003112B1">
        <w:rPr>
          <w:rFonts w:ascii="Cambria" w:eastAsia="Times New Roman" w:hAnsi="Cambria" w:cs="Times New Roman"/>
          <w:lang w:val="x-none" w:eastAsia="x-none"/>
        </w:rPr>
        <w:t>Pogodbeni stranki se obvezujeta, da bosta naredili vse, kar je potrebno za izvršitev pogodbe in da bosta ravnali kot dobra gospodarja.</w:t>
      </w:r>
    </w:p>
    <w:p w14:paraId="300773C8" w14:textId="77777777" w:rsidR="00D22160" w:rsidRPr="003112B1" w:rsidRDefault="00D22160" w:rsidP="004B08B5">
      <w:pPr>
        <w:spacing w:after="0"/>
        <w:jc w:val="both"/>
        <w:rPr>
          <w:rFonts w:ascii="Cambria" w:eastAsia="Times New Roman" w:hAnsi="Cambria" w:cs="Times New Roman"/>
          <w:lang w:eastAsia="x-none"/>
        </w:rPr>
      </w:pPr>
    </w:p>
    <w:p w14:paraId="28F18903" w14:textId="77777777" w:rsidR="00D22160" w:rsidRPr="003112B1" w:rsidRDefault="00D22160" w:rsidP="00B854A2">
      <w:pPr>
        <w:spacing w:after="0"/>
        <w:jc w:val="center"/>
        <w:rPr>
          <w:rFonts w:ascii="Cambria" w:eastAsia="Calibri" w:hAnsi="Cambria" w:cs="Times New Roman"/>
          <w:b/>
          <w:lang w:val="x-none"/>
        </w:rPr>
      </w:pPr>
      <w:r w:rsidRPr="003112B1">
        <w:rPr>
          <w:rFonts w:ascii="Cambria" w:eastAsia="Calibri" w:hAnsi="Cambria" w:cs="Times New Roman"/>
          <w:b/>
          <w:lang w:val="x-none"/>
        </w:rPr>
        <w:t>PROTIKORUPCIJSKA KLAVZULA</w:t>
      </w:r>
    </w:p>
    <w:p w14:paraId="55220B42" w14:textId="77777777" w:rsidR="00D22160" w:rsidRPr="003112B1" w:rsidRDefault="00D22160" w:rsidP="00DD087C">
      <w:pPr>
        <w:numPr>
          <w:ilvl w:val="0"/>
          <w:numId w:val="2"/>
        </w:numPr>
        <w:spacing w:after="0"/>
        <w:ind w:left="0" w:hanging="11"/>
        <w:jc w:val="center"/>
        <w:rPr>
          <w:rFonts w:ascii="Cambria" w:eastAsia="Calibri" w:hAnsi="Cambria" w:cs="Calibri"/>
          <w:b/>
          <w:iCs/>
          <w:lang w:eastAsia="sl-SI"/>
        </w:rPr>
      </w:pPr>
      <w:r w:rsidRPr="003112B1">
        <w:rPr>
          <w:rFonts w:ascii="Cambria" w:eastAsia="Calibri" w:hAnsi="Cambria" w:cs="Calibri"/>
          <w:b/>
          <w:iCs/>
          <w:lang w:eastAsia="sl-SI"/>
        </w:rPr>
        <w:t>člen</w:t>
      </w:r>
    </w:p>
    <w:p w14:paraId="1616D4A5" w14:textId="77777777" w:rsidR="00D22160" w:rsidRPr="003112B1" w:rsidRDefault="00D22160" w:rsidP="004B08B5">
      <w:pPr>
        <w:spacing w:after="0"/>
        <w:jc w:val="both"/>
        <w:rPr>
          <w:rFonts w:ascii="Cambria" w:eastAsia="Calibri" w:hAnsi="Cambria" w:cs="Times New Roman"/>
          <w:b/>
          <w:lang w:val="x-none"/>
        </w:rPr>
      </w:pPr>
    </w:p>
    <w:p w14:paraId="04E8867A" w14:textId="77777777" w:rsidR="00D22160" w:rsidRPr="003112B1" w:rsidRDefault="00D22160" w:rsidP="004B08B5">
      <w:pPr>
        <w:spacing w:after="0"/>
        <w:jc w:val="both"/>
        <w:rPr>
          <w:rFonts w:ascii="Cambria" w:eastAsia="Calibri" w:hAnsi="Cambria" w:cs="Times New Roman"/>
        </w:rPr>
      </w:pPr>
      <w:r w:rsidRPr="003112B1">
        <w:rPr>
          <w:rFonts w:ascii="Cambria" w:eastAsia="Calibri" w:hAnsi="Cambria" w:cs="Times New Roman"/>
        </w:rPr>
        <w:t>Pogodba (okvirni sporazum), pri kateri kdo v imenu ali na račun druge pogodbene stranke (stranka okvirnega sporazuma), predstavniku ali posredniku organa ali organizacije iz javnega sektorja obljubi, ponudi ali da kakšno nedovoljeno korist za:</w:t>
      </w:r>
    </w:p>
    <w:p w14:paraId="677BA333" w14:textId="77777777" w:rsidR="00D22160" w:rsidRPr="003112B1" w:rsidRDefault="00D22160" w:rsidP="004B08B5">
      <w:pPr>
        <w:numPr>
          <w:ilvl w:val="0"/>
          <w:numId w:val="1"/>
        </w:numPr>
        <w:tabs>
          <w:tab w:val="num" w:pos="284"/>
        </w:tabs>
        <w:spacing w:after="0"/>
        <w:ind w:left="284" w:hanging="284"/>
        <w:jc w:val="both"/>
        <w:rPr>
          <w:rFonts w:ascii="Cambria" w:eastAsia="Calibri" w:hAnsi="Cambria" w:cs="Times New Roman"/>
        </w:rPr>
      </w:pPr>
      <w:r w:rsidRPr="003112B1">
        <w:rPr>
          <w:rFonts w:ascii="Cambria" w:eastAsia="Calibri" w:hAnsi="Cambria" w:cs="Times New Roman"/>
        </w:rPr>
        <w:t>pridobitev posla ali</w:t>
      </w:r>
    </w:p>
    <w:p w14:paraId="0D30D42A" w14:textId="77777777" w:rsidR="00D22160" w:rsidRPr="003112B1" w:rsidRDefault="00D22160" w:rsidP="004B08B5">
      <w:pPr>
        <w:numPr>
          <w:ilvl w:val="0"/>
          <w:numId w:val="1"/>
        </w:numPr>
        <w:tabs>
          <w:tab w:val="num" w:pos="284"/>
        </w:tabs>
        <w:spacing w:after="0"/>
        <w:ind w:left="284" w:hanging="284"/>
        <w:jc w:val="both"/>
        <w:rPr>
          <w:rFonts w:ascii="Cambria" w:eastAsia="Calibri" w:hAnsi="Cambria" w:cs="Times New Roman"/>
        </w:rPr>
      </w:pPr>
      <w:r w:rsidRPr="003112B1">
        <w:rPr>
          <w:rFonts w:ascii="Cambria" w:eastAsia="Calibri" w:hAnsi="Cambria" w:cs="Times New Roman"/>
        </w:rPr>
        <w:t>za sklenitev posla pod ugodnejšimi pogoji ali</w:t>
      </w:r>
    </w:p>
    <w:p w14:paraId="254813AB" w14:textId="77777777" w:rsidR="00D22160" w:rsidRPr="003112B1" w:rsidRDefault="00D22160" w:rsidP="004B08B5">
      <w:pPr>
        <w:numPr>
          <w:ilvl w:val="0"/>
          <w:numId w:val="1"/>
        </w:numPr>
        <w:tabs>
          <w:tab w:val="num" w:pos="284"/>
        </w:tabs>
        <w:spacing w:after="0"/>
        <w:ind w:left="284" w:hanging="284"/>
        <w:jc w:val="both"/>
        <w:rPr>
          <w:rFonts w:ascii="Cambria" w:eastAsia="Calibri" w:hAnsi="Cambria" w:cs="Times New Roman"/>
        </w:rPr>
      </w:pPr>
      <w:r w:rsidRPr="003112B1">
        <w:rPr>
          <w:rFonts w:ascii="Cambria" w:eastAsia="Calibri" w:hAnsi="Cambria" w:cs="Times New Roman"/>
        </w:rPr>
        <w:t>za opustitev dolžnega nadzora nad izvajanjem pogodbenih obveznosti ali</w:t>
      </w:r>
    </w:p>
    <w:p w14:paraId="59275ABD" w14:textId="77777777" w:rsidR="00D22160" w:rsidRPr="003112B1" w:rsidRDefault="00D22160" w:rsidP="004B08B5">
      <w:pPr>
        <w:numPr>
          <w:ilvl w:val="0"/>
          <w:numId w:val="1"/>
        </w:numPr>
        <w:tabs>
          <w:tab w:val="num" w:pos="284"/>
        </w:tabs>
        <w:spacing w:after="0"/>
        <w:ind w:left="284" w:hanging="284"/>
        <w:jc w:val="both"/>
        <w:rPr>
          <w:rFonts w:ascii="Cambria" w:eastAsia="Calibri" w:hAnsi="Cambria" w:cs="Times New Roman"/>
        </w:rPr>
      </w:pPr>
      <w:r w:rsidRPr="003112B1">
        <w:rPr>
          <w:rFonts w:ascii="Cambria" w:eastAsia="Calibri" w:hAnsi="Cambria" w:cs="Times New Roman"/>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55D0F9C6" w14:textId="77777777" w:rsidR="00D22160" w:rsidRPr="003112B1" w:rsidRDefault="00D22160" w:rsidP="004B08B5">
      <w:pPr>
        <w:spacing w:after="0"/>
        <w:jc w:val="both"/>
        <w:rPr>
          <w:rFonts w:ascii="Cambria" w:eastAsia="Times New Roman" w:hAnsi="Cambria" w:cs="Times New Roman"/>
          <w:bCs/>
          <w:lang w:eastAsia="x-none"/>
        </w:rPr>
      </w:pPr>
      <w:r w:rsidRPr="003112B1">
        <w:rPr>
          <w:rFonts w:ascii="Cambria" w:eastAsia="Times New Roman" w:hAnsi="Cambria" w:cs="Times New Roman"/>
          <w:bCs/>
          <w:lang w:val="x-none" w:eastAsia="x-none"/>
        </w:rPr>
        <w:t xml:space="preserve"> je nična.</w:t>
      </w:r>
    </w:p>
    <w:p w14:paraId="4D0AF719" w14:textId="77777777" w:rsidR="00D22160" w:rsidRPr="003112B1" w:rsidRDefault="00D22160" w:rsidP="004B08B5">
      <w:pPr>
        <w:spacing w:after="0"/>
        <w:jc w:val="both"/>
        <w:rPr>
          <w:rFonts w:ascii="Cambria" w:eastAsia="Times New Roman" w:hAnsi="Cambria" w:cs="Times New Roman"/>
          <w:bCs/>
          <w:lang w:eastAsia="x-none"/>
        </w:rPr>
      </w:pPr>
    </w:p>
    <w:p w14:paraId="38B64F93" w14:textId="77777777" w:rsidR="00D22160" w:rsidRPr="003112B1" w:rsidRDefault="00DD087C" w:rsidP="00DD087C">
      <w:pPr>
        <w:spacing w:after="0"/>
        <w:jc w:val="center"/>
        <w:rPr>
          <w:rFonts w:ascii="Cambria" w:eastAsia="Calibri" w:hAnsi="Cambria" w:cs="Calibri"/>
          <w:b/>
          <w:iCs/>
          <w:lang w:eastAsia="sl-SI"/>
        </w:rPr>
      </w:pPr>
      <w:r>
        <w:rPr>
          <w:rFonts w:ascii="Cambria" w:eastAsia="Calibri" w:hAnsi="Cambria" w:cs="Calibri"/>
          <w:b/>
          <w:iCs/>
          <w:lang w:eastAsia="sl-SI"/>
        </w:rPr>
        <w:t>RAZVEZ</w:t>
      </w:r>
      <w:r w:rsidR="005A5611">
        <w:rPr>
          <w:rFonts w:ascii="Cambria" w:eastAsia="Calibri" w:hAnsi="Cambria" w:cs="Calibri"/>
          <w:b/>
          <w:iCs/>
          <w:lang w:eastAsia="sl-SI"/>
        </w:rPr>
        <w:t>N</w:t>
      </w:r>
      <w:r>
        <w:rPr>
          <w:rFonts w:ascii="Cambria" w:eastAsia="Calibri" w:hAnsi="Cambria" w:cs="Calibri"/>
          <w:b/>
          <w:iCs/>
          <w:lang w:eastAsia="sl-SI"/>
        </w:rPr>
        <w:t>I POGOJ</w:t>
      </w:r>
    </w:p>
    <w:p w14:paraId="45179DE8" w14:textId="77777777" w:rsidR="00D22160" w:rsidRPr="003112B1" w:rsidRDefault="00D22160" w:rsidP="00DD087C">
      <w:pPr>
        <w:numPr>
          <w:ilvl w:val="0"/>
          <w:numId w:val="2"/>
        </w:numPr>
        <w:spacing w:after="0"/>
        <w:ind w:left="0" w:hanging="11"/>
        <w:jc w:val="center"/>
        <w:rPr>
          <w:rFonts w:ascii="Cambria" w:eastAsia="Calibri" w:hAnsi="Cambria" w:cs="Calibri"/>
          <w:b/>
          <w:iCs/>
          <w:lang w:eastAsia="sl-SI"/>
        </w:rPr>
      </w:pPr>
      <w:r w:rsidRPr="003112B1">
        <w:rPr>
          <w:rFonts w:ascii="Cambria" w:eastAsia="Calibri" w:hAnsi="Cambria" w:cs="Calibri"/>
          <w:b/>
          <w:iCs/>
          <w:lang w:eastAsia="sl-SI"/>
        </w:rPr>
        <w:t>člen</w:t>
      </w:r>
    </w:p>
    <w:p w14:paraId="3611AF83" w14:textId="77777777" w:rsidR="00CE5E92" w:rsidRPr="003112B1" w:rsidRDefault="00CE5E92" w:rsidP="004B08B5">
      <w:pPr>
        <w:spacing w:after="0"/>
        <w:jc w:val="both"/>
        <w:rPr>
          <w:rFonts w:ascii="Cambria" w:eastAsia="Times New Roman" w:hAnsi="Cambria" w:cs="Times New Roman"/>
          <w:bCs/>
          <w:lang w:eastAsia="x-none"/>
        </w:rPr>
      </w:pPr>
    </w:p>
    <w:p w14:paraId="5F871373" w14:textId="77777777" w:rsidR="00DD087C" w:rsidRPr="0025400A" w:rsidRDefault="00DD087C" w:rsidP="00DD087C">
      <w:pPr>
        <w:snapToGrid w:val="0"/>
        <w:spacing w:after="0"/>
        <w:jc w:val="both"/>
        <w:rPr>
          <w:rFonts w:ascii="Cambria" w:eastAsia="Times New Roman" w:hAnsi="Cambria" w:cs="Times New Roman"/>
          <w:lang w:eastAsia="sl-SI"/>
        </w:rPr>
      </w:pPr>
      <w:r w:rsidRPr="0025400A">
        <w:rPr>
          <w:rFonts w:ascii="Cambria" w:eastAsia="Times New Roman" w:hAnsi="Cambria" w:cs="Times New Roman"/>
          <w:lang w:eastAsia="sl-SI"/>
        </w:rPr>
        <w:t>Ta pogodba je sklenjena pod razveznim pogojem, ki se uresniči v primeru izpolnitve ene od naslednjih okoliščin:</w:t>
      </w:r>
    </w:p>
    <w:p w14:paraId="5C01FAF7" w14:textId="77777777" w:rsidR="00DD087C" w:rsidRPr="0025400A" w:rsidRDefault="00DD087C" w:rsidP="00DD087C">
      <w:pPr>
        <w:snapToGrid w:val="0"/>
        <w:spacing w:after="0"/>
        <w:jc w:val="both"/>
        <w:rPr>
          <w:rFonts w:ascii="Cambria" w:eastAsia="Times New Roman" w:hAnsi="Cambria" w:cs="Times New Roman"/>
          <w:lang w:eastAsia="sl-SI"/>
        </w:rPr>
      </w:pPr>
      <w:r w:rsidRPr="0025400A">
        <w:rPr>
          <w:rFonts w:ascii="Cambria" w:eastAsia="Times New Roman" w:hAnsi="Cambria" w:cs="Times New Roman"/>
          <w:lang w:eastAsia="sl-SI"/>
        </w:rPr>
        <w:t xml:space="preserve">- če bo naročnik seznanjen, da je sodišče s pravnomočno odločitvijo ugotovilo kršitev obveznosti delovne, okoljske ali socialne zakonodaje s strani dobavitelja ali podizvajalca ali </w:t>
      </w:r>
    </w:p>
    <w:p w14:paraId="5305CDEA" w14:textId="77777777" w:rsidR="00DD087C" w:rsidRPr="0025400A" w:rsidRDefault="00DD087C" w:rsidP="00DD087C">
      <w:pPr>
        <w:snapToGrid w:val="0"/>
        <w:spacing w:after="0"/>
        <w:jc w:val="both"/>
        <w:rPr>
          <w:rFonts w:ascii="Cambria" w:eastAsia="Times New Roman" w:hAnsi="Cambria" w:cs="Times New Roman"/>
          <w:lang w:eastAsia="sl-SI"/>
        </w:rPr>
      </w:pPr>
      <w:r w:rsidRPr="0025400A">
        <w:rPr>
          <w:rFonts w:ascii="Cambria" w:eastAsia="Times New Roman" w:hAnsi="Cambria" w:cs="Times New Roman"/>
          <w:lang w:eastAsia="sl-SI"/>
        </w:rPr>
        <w:t>- če bo naročnik seznanjen, da je pristojni državni organ pri dobavitelju ali podizvajalcu v času izvajanja pogodbe ugotovil najmanj dve kršitvi v zvezi s:</w:t>
      </w:r>
    </w:p>
    <w:p w14:paraId="20B97156" w14:textId="77777777" w:rsidR="00DD087C" w:rsidRPr="0025400A" w:rsidRDefault="00DD087C" w:rsidP="00DD087C">
      <w:pPr>
        <w:snapToGrid w:val="0"/>
        <w:spacing w:after="0"/>
        <w:jc w:val="both"/>
        <w:rPr>
          <w:rFonts w:ascii="Cambria" w:eastAsia="Times New Roman" w:hAnsi="Cambria" w:cs="Times New Roman"/>
          <w:lang w:eastAsia="sl-SI"/>
        </w:rPr>
      </w:pPr>
      <w:r w:rsidRPr="0025400A">
        <w:rPr>
          <w:rFonts w:ascii="Cambria" w:eastAsia="Times New Roman" w:hAnsi="Cambria" w:cs="Times New Roman"/>
          <w:lang w:eastAsia="sl-SI"/>
        </w:rPr>
        <w:t>•</w:t>
      </w:r>
      <w:r w:rsidRPr="0025400A">
        <w:rPr>
          <w:rFonts w:ascii="Cambria" w:eastAsia="Times New Roman" w:hAnsi="Cambria" w:cs="Times New Roman"/>
          <w:lang w:eastAsia="sl-SI"/>
        </w:rPr>
        <w:tab/>
        <w:t xml:space="preserve">plačilom za delo, </w:t>
      </w:r>
    </w:p>
    <w:p w14:paraId="053DB63B" w14:textId="77777777" w:rsidR="00DD087C" w:rsidRPr="0025400A" w:rsidRDefault="00DD087C" w:rsidP="00DD087C">
      <w:pPr>
        <w:snapToGrid w:val="0"/>
        <w:spacing w:after="0"/>
        <w:jc w:val="both"/>
        <w:rPr>
          <w:rFonts w:ascii="Cambria" w:eastAsia="Times New Roman" w:hAnsi="Cambria" w:cs="Times New Roman"/>
          <w:lang w:eastAsia="sl-SI"/>
        </w:rPr>
      </w:pPr>
      <w:r w:rsidRPr="0025400A">
        <w:rPr>
          <w:rFonts w:ascii="Cambria" w:eastAsia="Times New Roman" w:hAnsi="Cambria" w:cs="Times New Roman"/>
          <w:lang w:eastAsia="sl-SI"/>
        </w:rPr>
        <w:lastRenderedPageBreak/>
        <w:t>•</w:t>
      </w:r>
      <w:r w:rsidRPr="0025400A">
        <w:rPr>
          <w:rFonts w:ascii="Cambria" w:eastAsia="Times New Roman" w:hAnsi="Cambria" w:cs="Times New Roman"/>
          <w:lang w:eastAsia="sl-SI"/>
        </w:rPr>
        <w:tab/>
        <w:t xml:space="preserve">delovnim časom, </w:t>
      </w:r>
    </w:p>
    <w:p w14:paraId="2B849B93" w14:textId="77777777" w:rsidR="00DD087C" w:rsidRPr="0025400A" w:rsidRDefault="00DD087C" w:rsidP="00DD087C">
      <w:pPr>
        <w:snapToGrid w:val="0"/>
        <w:spacing w:after="0"/>
        <w:jc w:val="both"/>
        <w:rPr>
          <w:rFonts w:ascii="Cambria" w:eastAsia="Times New Roman" w:hAnsi="Cambria" w:cs="Times New Roman"/>
          <w:lang w:eastAsia="sl-SI"/>
        </w:rPr>
      </w:pPr>
      <w:r w:rsidRPr="0025400A">
        <w:rPr>
          <w:rFonts w:ascii="Cambria" w:eastAsia="Times New Roman" w:hAnsi="Cambria" w:cs="Times New Roman"/>
          <w:lang w:eastAsia="sl-SI"/>
        </w:rPr>
        <w:t>•</w:t>
      </w:r>
      <w:r w:rsidRPr="0025400A">
        <w:rPr>
          <w:rFonts w:ascii="Cambria" w:eastAsia="Times New Roman" w:hAnsi="Cambria" w:cs="Times New Roman"/>
          <w:lang w:eastAsia="sl-SI"/>
        </w:rPr>
        <w:tab/>
        <w:t xml:space="preserve">počitki, </w:t>
      </w:r>
    </w:p>
    <w:p w14:paraId="19511B57" w14:textId="77777777" w:rsidR="00DD087C" w:rsidRPr="0025400A" w:rsidRDefault="00DD087C" w:rsidP="00DD087C">
      <w:pPr>
        <w:snapToGrid w:val="0"/>
        <w:spacing w:after="0"/>
        <w:jc w:val="both"/>
        <w:rPr>
          <w:rFonts w:ascii="Cambria" w:eastAsia="Times New Roman" w:hAnsi="Cambria" w:cs="Times New Roman"/>
          <w:lang w:eastAsia="sl-SI"/>
        </w:rPr>
      </w:pPr>
      <w:r w:rsidRPr="0025400A">
        <w:rPr>
          <w:rFonts w:ascii="Cambria" w:eastAsia="Times New Roman" w:hAnsi="Cambria" w:cs="Times New Roman"/>
          <w:lang w:eastAsia="sl-SI"/>
        </w:rPr>
        <w:t>•</w:t>
      </w:r>
      <w:r w:rsidRPr="0025400A">
        <w:rPr>
          <w:rFonts w:ascii="Cambria" w:eastAsia="Times New Roman" w:hAnsi="Cambria" w:cs="Times New Roman"/>
          <w:lang w:eastAsia="sl-SI"/>
        </w:rPr>
        <w:tab/>
        <w:t xml:space="preserve">opravljanjem dela na podlagi pogodb civilnega prava kljub obstoju elementov delovnega razmerja ali v zvezi z zaposlovanjem na črno </w:t>
      </w:r>
    </w:p>
    <w:p w14:paraId="57929047" w14:textId="77777777" w:rsidR="00DD087C" w:rsidRPr="0025400A" w:rsidRDefault="00DD087C" w:rsidP="00DD087C">
      <w:pPr>
        <w:snapToGrid w:val="0"/>
        <w:spacing w:after="0"/>
        <w:jc w:val="both"/>
        <w:rPr>
          <w:rFonts w:ascii="Cambria" w:eastAsia="Times New Roman" w:hAnsi="Cambria" w:cs="Times New Roman"/>
          <w:lang w:eastAsia="sl-SI"/>
        </w:rPr>
      </w:pPr>
      <w:r w:rsidRPr="0025400A">
        <w:rPr>
          <w:rFonts w:ascii="Cambria" w:eastAsia="Times New Roman" w:hAnsi="Cambria" w:cs="Times New Roman"/>
          <w:lang w:eastAsia="sl-SI"/>
        </w:rPr>
        <w:t>in za kateri mu je bila s pravnomočno odločitvijo ali več pravnomočnimi odločitvami izrečena globa za prekršek,</w:t>
      </w:r>
    </w:p>
    <w:p w14:paraId="2CB5CC0F" w14:textId="77777777" w:rsidR="00DD087C" w:rsidRPr="0025400A" w:rsidRDefault="00DD087C" w:rsidP="00DD087C">
      <w:pPr>
        <w:snapToGrid w:val="0"/>
        <w:spacing w:after="0"/>
        <w:jc w:val="both"/>
        <w:rPr>
          <w:rFonts w:ascii="Cambria" w:eastAsia="Times New Roman" w:hAnsi="Cambria" w:cs="Times New Roman"/>
          <w:lang w:eastAsia="sl-SI"/>
        </w:rPr>
      </w:pPr>
      <w:r w:rsidRPr="0025400A">
        <w:rPr>
          <w:rFonts w:ascii="Cambria" w:eastAsia="Times New Roman" w:hAnsi="Cambria" w:cs="Times New Roman"/>
          <w:lang w:eastAsia="sl-SI"/>
        </w:rPr>
        <w:t xml:space="preserve">in pod pogojem, da je od seznanitve s kršitvijo in do izteka veljavnosti pogodbe še najmanj šest mesecev oziroma če dobavitelj nastopa s podizvajalcem pa tudi, če zaradi ugotovljene kršitve pri podizvajalcu dobavitelj ne nadomesti ali zamenja tega podizvajalca, na način določen v skladu s 94. členom ZJN-3 in določili te pogodbe v roku 30 dni od seznanitve s kršitvijo. </w:t>
      </w:r>
    </w:p>
    <w:p w14:paraId="5562343D" w14:textId="77777777" w:rsidR="00DD087C" w:rsidRPr="0025400A" w:rsidRDefault="00DD087C" w:rsidP="00DD087C">
      <w:pPr>
        <w:snapToGrid w:val="0"/>
        <w:spacing w:after="0"/>
        <w:jc w:val="both"/>
        <w:rPr>
          <w:rFonts w:ascii="Cambria" w:eastAsia="Times New Roman" w:hAnsi="Cambria" w:cs="Times New Roman"/>
          <w:lang w:eastAsia="sl-SI"/>
        </w:rPr>
      </w:pPr>
    </w:p>
    <w:p w14:paraId="337AEB5E" w14:textId="77777777" w:rsidR="00DD087C" w:rsidRPr="0025400A" w:rsidRDefault="00DD087C" w:rsidP="00DD087C">
      <w:pPr>
        <w:snapToGrid w:val="0"/>
        <w:spacing w:after="0"/>
        <w:jc w:val="both"/>
        <w:rPr>
          <w:rFonts w:ascii="Cambria" w:eastAsia="Times New Roman" w:hAnsi="Cambria" w:cs="Times New Roman"/>
          <w:lang w:eastAsia="sl-SI"/>
        </w:rPr>
      </w:pPr>
      <w:r w:rsidRPr="0025400A">
        <w:rPr>
          <w:rFonts w:ascii="Cambria" w:eastAsia="Times New Roman" w:hAnsi="Cambria" w:cs="Times New Roman"/>
          <w:lang w:eastAsia="sl-SI"/>
        </w:rPr>
        <w:t>V primeru izpolnitve okoliščine in pogojev iz prejšnjega odstavka se šteje, da je pogodba razvezana z dnem sklenitve nove pogodbe o izvedbi javnega naročila za predmetno naročilo. O datumu sklenitve nove pogodbe bo naročnik obvestil dobavitelja.</w:t>
      </w:r>
    </w:p>
    <w:p w14:paraId="0DA43B82" w14:textId="77777777" w:rsidR="00DD087C" w:rsidRPr="0025400A" w:rsidRDefault="00DD087C" w:rsidP="00DD087C">
      <w:pPr>
        <w:snapToGrid w:val="0"/>
        <w:spacing w:after="0"/>
        <w:jc w:val="both"/>
        <w:rPr>
          <w:rFonts w:ascii="Cambria" w:eastAsia="Times New Roman" w:hAnsi="Cambria" w:cs="Times New Roman"/>
          <w:lang w:eastAsia="sl-SI"/>
        </w:rPr>
      </w:pPr>
    </w:p>
    <w:p w14:paraId="708BB334" w14:textId="77777777" w:rsidR="00DD087C" w:rsidRPr="0025400A" w:rsidRDefault="00DD087C" w:rsidP="00DD087C">
      <w:pPr>
        <w:snapToGrid w:val="0"/>
        <w:spacing w:after="0"/>
        <w:jc w:val="both"/>
        <w:rPr>
          <w:rFonts w:ascii="Cambria" w:eastAsia="Times New Roman" w:hAnsi="Cambria" w:cs="Times New Roman"/>
          <w:lang w:eastAsia="sl-SI"/>
        </w:rPr>
      </w:pPr>
      <w:r w:rsidRPr="0025400A">
        <w:rPr>
          <w:rFonts w:ascii="Cambria" w:eastAsia="Times New Roman" w:hAnsi="Cambria" w:cs="Times New Roman"/>
          <w:lang w:eastAsia="sl-SI"/>
        </w:rPr>
        <w:t>Če naročnik v roku 30 dni od seznanitve s kršitvijo ne začne novega postopka javnega naročila, se šteje, da je pogodba razvezana trideseti dan od seznanitve s kršitvijo.</w:t>
      </w:r>
    </w:p>
    <w:p w14:paraId="3A66CEF2" w14:textId="77777777" w:rsidR="00B854A2" w:rsidRPr="003112B1" w:rsidRDefault="00B854A2" w:rsidP="004B08B5">
      <w:pPr>
        <w:spacing w:after="0"/>
        <w:jc w:val="both"/>
        <w:rPr>
          <w:rFonts w:ascii="Cambria" w:eastAsia="Times New Roman" w:hAnsi="Cambria" w:cs="Times New Roman"/>
          <w:bCs/>
          <w:lang w:eastAsia="x-none"/>
        </w:rPr>
      </w:pPr>
    </w:p>
    <w:p w14:paraId="151DF9E6" w14:textId="77777777" w:rsidR="00D22160" w:rsidRPr="003112B1" w:rsidRDefault="00D22160" w:rsidP="00B83126">
      <w:pPr>
        <w:numPr>
          <w:ilvl w:val="0"/>
          <w:numId w:val="2"/>
        </w:numPr>
        <w:spacing w:after="0"/>
        <w:jc w:val="center"/>
        <w:rPr>
          <w:rFonts w:ascii="Cambria" w:eastAsia="Calibri" w:hAnsi="Cambria" w:cs="Calibri"/>
          <w:b/>
          <w:iCs/>
          <w:lang w:eastAsia="sl-SI"/>
        </w:rPr>
      </w:pPr>
      <w:r w:rsidRPr="003112B1">
        <w:rPr>
          <w:rFonts w:ascii="Cambria" w:eastAsia="Calibri" w:hAnsi="Cambria" w:cs="Calibri"/>
          <w:b/>
          <w:iCs/>
          <w:lang w:eastAsia="sl-SI"/>
        </w:rPr>
        <w:t>člen</w:t>
      </w:r>
    </w:p>
    <w:p w14:paraId="3A08BA2E" w14:textId="77777777" w:rsidR="00D22160" w:rsidRPr="003112B1" w:rsidRDefault="00D22160" w:rsidP="004B08B5">
      <w:pPr>
        <w:spacing w:after="0"/>
        <w:jc w:val="both"/>
        <w:rPr>
          <w:rFonts w:ascii="Cambria" w:eastAsia="Times New Roman" w:hAnsi="Cambria" w:cs="Times New Roman"/>
          <w:lang w:val="x-none" w:eastAsia="x-none"/>
        </w:rPr>
      </w:pPr>
    </w:p>
    <w:p w14:paraId="7BDB5771" w14:textId="77777777" w:rsidR="00D22160" w:rsidRPr="003112B1" w:rsidRDefault="00D22160" w:rsidP="004B08B5">
      <w:pPr>
        <w:spacing w:after="0"/>
        <w:jc w:val="both"/>
        <w:rPr>
          <w:rFonts w:ascii="Cambria" w:eastAsia="Times New Roman" w:hAnsi="Cambria" w:cs="Times New Roman"/>
          <w:lang w:val="x-none" w:eastAsia="x-none"/>
        </w:rPr>
      </w:pPr>
      <w:r w:rsidRPr="003112B1">
        <w:rPr>
          <w:rFonts w:ascii="Cambria" w:eastAsia="Times New Roman" w:hAnsi="Cambria" w:cs="Times New Roman"/>
          <w:lang w:val="x-none" w:eastAsia="x-none"/>
        </w:rPr>
        <w:t xml:space="preserve">Pogodba je sklenjena z dnem podpisa obeh pogodbenih strank in ko izvajalec predloži </w:t>
      </w:r>
      <w:r w:rsidRPr="003112B1">
        <w:rPr>
          <w:rFonts w:ascii="Cambria" w:eastAsia="Times New Roman" w:hAnsi="Cambria" w:cs="Times New Roman"/>
          <w:lang w:eastAsia="x-none"/>
        </w:rPr>
        <w:t>bianco menico s pooblastilom za izpolnitev</w:t>
      </w:r>
      <w:r w:rsidRPr="003112B1">
        <w:rPr>
          <w:rFonts w:ascii="Cambria" w:eastAsia="Times New Roman" w:hAnsi="Cambria" w:cs="Times New Roman"/>
          <w:lang w:val="x-none" w:eastAsia="x-none"/>
        </w:rPr>
        <w:t>.</w:t>
      </w:r>
    </w:p>
    <w:p w14:paraId="28B67700" w14:textId="77777777" w:rsidR="00D22160" w:rsidRPr="003112B1" w:rsidRDefault="00D22160" w:rsidP="004B08B5">
      <w:pPr>
        <w:spacing w:after="0"/>
        <w:jc w:val="both"/>
        <w:rPr>
          <w:rFonts w:ascii="Cambria" w:eastAsia="Times New Roman" w:hAnsi="Cambria" w:cs="Times New Roman"/>
          <w:lang w:val="x-none" w:eastAsia="x-none"/>
        </w:rPr>
      </w:pPr>
      <w:r w:rsidRPr="003112B1">
        <w:rPr>
          <w:rFonts w:ascii="Cambria" w:eastAsia="Times New Roman" w:hAnsi="Cambria" w:cs="Times New Roman"/>
          <w:lang w:val="x-none" w:eastAsia="x-none"/>
        </w:rPr>
        <w:t xml:space="preserve"> </w:t>
      </w:r>
    </w:p>
    <w:p w14:paraId="7AFFF2AB" w14:textId="77777777" w:rsidR="00D22160" w:rsidRPr="003112B1" w:rsidRDefault="00D22160" w:rsidP="00B83126">
      <w:pPr>
        <w:numPr>
          <w:ilvl w:val="0"/>
          <w:numId w:val="2"/>
        </w:numPr>
        <w:spacing w:after="0"/>
        <w:jc w:val="center"/>
        <w:rPr>
          <w:rFonts w:ascii="Cambria" w:eastAsia="Calibri" w:hAnsi="Cambria" w:cs="Calibri"/>
          <w:b/>
          <w:iCs/>
          <w:lang w:eastAsia="sl-SI"/>
        </w:rPr>
      </w:pPr>
      <w:r w:rsidRPr="003112B1">
        <w:rPr>
          <w:rFonts w:ascii="Cambria" w:eastAsia="Calibri" w:hAnsi="Cambria" w:cs="Calibri"/>
          <w:b/>
          <w:iCs/>
          <w:lang w:eastAsia="sl-SI"/>
        </w:rPr>
        <w:t>člen</w:t>
      </w:r>
    </w:p>
    <w:p w14:paraId="480D88C0" w14:textId="77777777" w:rsidR="00D22160" w:rsidRPr="003112B1" w:rsidRDefault="00D22160" w:rsidP="004B08B5">
      <w:pPr>
        <w:spacing w:after="0"/>
        <w:jc w:val="both"/>
        <w:rPr>
          <w:rFonts w:ascii="Cambria" w:eastAsia="Times New Roman" w:hAnsi="Cambria" w:cs="Times New Roman"/>
          <w:lang w:val="x-none" w:eastAsia="x-none"/>
        </w:rPr>
      </w:pPr>
    </w:p>
    <w:p w14:paraId="4A4406B1" w14:textId="77777777" w:rsidR="00CE5E92" w:rsidRPr="003112B1" w:rsidRDefault="00D22160" w:rsidP="004B08B5">
      <w:pPr>
        <w:spacing w:after="0"/>
        <w:jc w:val="both"/>
        <w:rPr>
          <w:rFonts w:ascii="Cambria" w:eastAsia="Times New Roman" w:hAnsi="Cambria" w:cs="Times New Roman"/>
          <w:lang w:eastAsia="x-none"/>
        </w:rPr>
      </w:pPr>
      <w:r w:rsidRPr="003112B1">
        <w:rPr>
          <w:rFonts w:ascii="Cambria" w:eastAsia="Times New Roman" w:hAnsi="Cambria" w:cs="Times New Roman"/>
          <w:lang w:val="x-none" w:eastAsia="x-none"/>
        </w:rPr>
        <w:t>Vsaka od pogodbenih strank  lahko predlaga</w:t>
      </w:r>
      <w:r w:rsidR="00B83126" w:rsidRPr="003112B1">
        <w:rPr>
          <w:rFonts w:ascii="Cambria" w:eastAsia="Times New Roman" w:hAnsi="Cambria" w:cs="Times New Roman"/>
          <w:lang w:val="x-none" w:eastAsia="x-none"/>
        </w:rPr>
        <w:t xml:space="preserve"> sporazumno razdrtje te pogodbe</w:t>
      </w:r>
      <w:r w:rsidR="00B83126" w:rsidRPr="003112B1">
        <w:rPr>
          <w:rFonts w:ascii="Cambria" w:eastAsia="Times New Roman" w:hAnsi="Cambria" w:cs="Times New Roman"/>
          <w:lang w:eastAsia="x-none"/>
        </w:rPr>
        <w:t>.</w:t>
      </w:r>
    </w:p>
    <w:p w14:paraId="2EC17F15" w14:textId="77777777" w:rsidR="00CE5E92" w:rsidRPr="003112B1" w:rsidRDefault="00CE5E92" w:rsidP="004B08B5">
      <w:pPr>
        <w:spacing w:after="0"/>
        <w:jc w:val="both"/>
        <w:rPr>
          <w:rFonts w:ascii="Cambria" w:eastAsia="Times New Roman" w:hAnsi="Cambria" w:cs="Times New Roman"/>
          <w:lang w:eastAsia="x-none"/>
        </w:rPr>
      </w:pPr>
    </w:p>
    <w:p w14:paraId="503506BE" w14:textId="77777777" w:rsidR="00D22160" w:rsidRPr="003112B1" w:rsidRDefault="00D22160" w:rsidP="00B83126">
      <w:pPr>
        <w:numPr>
          <w:ilvl w:val="0"/>
          <w:numId w:val="2"/>
        </w:numPr>
        <w:spacing w:after="0"/>
        <w:jc w:val="center"/>
        <w:rPr>
          <w:rFonts w:ascii="Cambria" w:eastAsia="Calibri" w:hAnsi="Cambria" w:cs="Calibri"/>
          <w:b/>
          <w:iCs/>
          <w:lang w:eastAsia="sl-SI"/>
        </w:rPr>
      </w:pPr>
      <w:r w:rsidRPr="003112B1">
        <w:rPr>
          <w:rFonts w:ascii="Cambria" w:eastAsia="Calibri" w:hAnsi="Cambria" w:cs="Calibri"/>
          <w:b/>
          <w:iCs/>
          <w:lang w:eastAsia="sl-SI"/>
        </w:rPr>
        <w:t>člen</w:t>
      </w:r>
    </w:p>
    <w:p w14:paraId="1D50971E" w14:textId="77777777" w:rsidR="00D22160" w:rsidRPr="003112B1" w:rsidRDefault="00D22160" w:rsidP="004B08B5">
      <w:pPr>
        <w:spacing w:after="0"/>
        <w:jc w:val="both"/>
        <w:rPr>
          <w:rFonts w:ascii="Cambria" w:eastAsia="Times New Roman" w:hAnsi="Cambria" w:cs="Times New Roman"/>
          <w:lang w:val="x-none" w:eastAsia="x-none"/>
        </w:rPr>
      </w:pPr>
    </w:p>
    <w:p w14:paraId="37C2298C" w14:textId="77777777" w:rsidR="00D22160" w:rsidRPr="003112B1" w:rsidRDefault="00D22160" w:rsidP="004B08B5">
      <w:pPr>
        <w:spacing w:after="0"/>
        <w:jc w:val="both"/>
        <w:rPr>
          <w:rFonts w:ascii="Cambria" w:eastAsia="Times New Roman" w:hAnsi="Cambria" w:cs="Times New Roman"/>
          <w:lang w:val="x-none" w:eastAsia="x-none"/>
        </w:rPr>
      </w:pPr>
      <w:r w:rsidRPr="003112B1">
        <w:rPr>
          <w:rFonts w:ascii="Cambria" w:eastAsia="Times New Roman" w:hAnsi="Cambria" w:cs="Times New Roman"/>
          <w:lang w:val="x-none" w:eastAsia="x-none"/>
        </w:rPr>
        <w:t>Pogodbeni stranki se dogovorita, da bosta morebitne spore iz te pogodbe reševali sporazumno. V kolikor se o nastalem sporu ne moreta dogovoriti, je za reševanje sporov iz te pogodbe pristojno sodišče na sedežu naročnika.</w:t>
      </w:r>
    </w:p>
    <w:p w14:paraId="2EC0BCEC" w14:textId="77777777" w:rsidR="00D22160" w:rsidRPr="003112B1" w:rsidRDefault="00D22160" w:rsidP="004B08B5">
      <w:pPr>
        <w:spacing w:after="0"/>
        <w:jc w:val="both"/>
        <w:rPr>
          <w:rFonts w:ascii="Cambria" w:eastAsia="Times New Roman" w:hAnsi="Cambria" w:cs="Times New Roman"/>
          <w:lang w:val="x-none" w:eastAsia="x-none"/>
        </w:rPr>
      </w:pPr>
    </w:p>
    <w:p w14:paraId="331C7424" w14:textId="77777777" w:rsidR="00D22160" w:rsidRPr="003112B1" w:rsidRDefault="00D22160" w:rsidP="00B83126">
      <w:pPr>
        <w:numPr>
          <w:ilvl w:val="0"/>
          <w:numId w:val="2"/>
        </w:numPr>
        <w:spacing w:after="0"/>
        <w:jc w:val="center"/>
        <w:rPr>
          <w:rFonts w:ascii="Cambria" w:eastAsia="Calibri" w:hAnsi="Cambria" w:cs="Calibri"/>
          <w:b/>
          <w:iCs/>
          <w:lang w:eastAsia="sl-SI"/>
        </w:rPr>
      </w:pPr>
      <w:r w:rsidRPr="003112B1">
        <w:rPr>
          <w:rFonts w:ascii="Cambria" w:eastAsia="Calibri" w:hAnsi="Cambria" w:cs="Calibri"/>
          <w:b/>
          <w:iCs/>
          <w:lang w:eastAsia="sl-SI"/>
        </w:rPr>
        <w:t>člen</w:t>
      </w:r>
    </w:p>
    <w:p w14:paraId="65A04AB7" w14:textId="77777777" w:rsidR="00D22160" w:rsidRPr="003112B1" w:rsidRDefault="00D22160" w:rsidP="004B08B5">
      <w:pPr>
        <w:spacing w:after="0"/>
        <w:jc w:val="both"/>
        <w:rPr>
          <w:rFonts w:ascii="Cambria" w:eastAsia="Times New Roman" w:hAnsi="Cambria" w:cs="Times New Roman"/>
          <w:lang w:val="x-none" w:eastAsia="x-none"/>
        </w:rPr>
      </w:pPr>
    </w:p>
    <w:p w14:paraId="515F2CD1" w14:textId="7AAE6623" w:rsidR="00D22160" w:rsidRPr="003112B1" w:rsidRDefault="00D22160" w:rsidP="004B08B5">
      <w:pPr>
        <w:spacing w:after="0"/>
        <w:rPr>
          <w:rFonts w:ascii="Cambria" w:eastAsia="Times New Roman" w:hAnsi="Cambria" w:cs="Times New Roman"/>
          <w:lang w:val="x-none" w:eastAsia="x-none"/>
        </w:rPr>
      </w:pPr>
      <w:r w:rsidRPr="003112B1">
        <w:rPr>
          <w:rFonts w:ascii="Cambria" w:eastAsia="Times New Roman" w:hAnsi="Cambria" w:cs="Times New Roman"/>
          <w:lang w:val="x-none" w:eastAsia="x-none"/>
        </w:rPr>
        <w:t>Skrbnik pogodbe s strani naročnika je</w:t>
      </w:r>
      <w:r w:rsidR="005A5611">
        <w:rPr>
          <w:rFonts w:ascii="Cambria" w:eastAsia="Times New Roman" w:hAnsi="Cambria" w:cs="Times New Roman"/>
          <w:lang w:eastAsia="x-none"/>
        </w:rPr>
        <w:t xml:space="preserve"> </w:t>
      </w:r>
      <w:r w:rsidR="00AA5C47">
        <w:rPr>
          <w:rFonts w:ascii="Cambria" w:eastAsia="Times New Roman" w:hAnsi="Cambria" w:cs="Times New Roman"/>
          <w:lang w:eastAsia="x-none"/>
        </w:rPr>
        <w:t>Tjaša Kuster</w:t>
      </w:r>
      <w:r w:rsidRPr="003112B1">
        <w:rPr>
          <w:rFonts w:ascii="Cambria" w:eastAsia="Times New Roman" w:hAnsi="Cambria" w:cs="Times New Roman"/>
          <w:lang w:val="x-none" w:eastAsia="x-none"/>
        </w:rPr>
        <w:t>.</w:t>
      </w:r>
    </w:p>
    <w:p w14:paraId="4B471BB3" w14:textId="77777777" w:rsidR="00D22160" w:rsidRPr="003112B1" w:rsidRDefault="00D22160" w:rsidP="004B08B5">
      <w:pPr>
        <w:spacing w:after="0"/>
        <w:rPr>
          <w:rFonts w:ascii="Cambria" w:eastAsia="Times New Roman" w:hAnsi="Cambria" w:cs="Times New Roman"/>
          <w:lang w:val="x-none" w:eastAsia="x-none"/>
        </w:rPr>
      </w:pPr>
    </w:p>
    <w:p w14:paraId="01FE90B3" w14:textId="77777777" w:rsidR="00D22160" w:rsidRPr="003112B1" w:rsidRDefault="00D22160" w:rsidP="004B08B5">
      <w:pPr>
        <w:spacing w:after="0"/>
        <w:rPr>
          <w:rFonts w:ascii="Cambria" w:eastAsia="Times New Roman" w:hAnsi="Cambria" w:cs="Times New Roman"/>
          <w:lang w:val="x-none" w:eastAsia="x-none"/>
        </w:rPr>
      </w:pPr>
      <w:r w:rsidRPr="003112B1">
        <w:rPr>
          <w:rFonts w:ascii="Cambria" w:eastAsia="Times New Roman" w:hAnsi="Cambria" w:cs="Times New Roman"/>
          <w:lang w:val="x-none" w:eastAsia="x-none"/>
        </w:rPr>
        <w:t>Skrbnik pogodbe s strani izvajalca je [</w:t>
      </w:r>
      <w:r w:rsidRPr="003112B1">
        <w:rPr>
          <w:rFonts w:ascii="Cambria" w:eastAsia="Times New Roman" w:hAnsi="Cambria" w:cs="Times New Roman"/>
          <w:shd w:val="clear" w:color="auto" w:fill="B8CCE4"/>
          <w:lang w:val="x-none" w:eastAsia="x-none"/>
        </w:rPr>
        <w:t>ime in priimek</w:t>
      </w:r>
      <w:r w:rsidRPr="003112B1">
        <w:rPr>
          <w:rFonts w:ascii="Cambria" w:eastAsia="Times New Roman" w:hAnsi="Cambria" w:cs="Times New Roman"/>
          <w:lang w:val="x-none" w:eastAsia="x-none"/>
        </w:rPr>
        <w:t>].</w:t>
      </w:r>
    </w:p>
    <w:p w14:paraId="1E01E15F" w14:textId="77777777" w:rsidR="00D22160" w:rsidRPr="003112B1" w:rsidRDefault="00D22160" w:rsidP="004B08B5">
      <w:pPr>
        <w:spacing w:after="0"/>
        <w:jc w:val="both"/>
        <w:rPr>
          <w:rFonts w:ascii="Cambria" w:eastAsia="Times New Roman" w:hAnsi="Cambria" w:cs="Times New Roman"/>
          <w:lang w:val="x-none" w:eastAsia="x-none"/>
        </w:rPr>
      </w:pPr>
    </w:p>
    <w:p w14:paraId="492FB1C9" w14:textId="77777777" w:rsidR="00D22160" w:rsidRPr="003112B1" w:rsidRDefault="00D22160" w:rsidP="00B83126">
      <w:pPr>
        <w:numPr>
          <w:ilvl w:val="0"/>
          <w:numId w:val="2"/>
        </w:numPr>
        <w:spacing w:after="0"/>
        <w:jc w:val="center"/>
        <w:rPr>
          <w:rFonts w:ascii="Cambria" w:eastAsia="Calibri" w:hAnsi="Cambria" w:cs="Calibri"/>
          <w:b/>
          <w:iCs/>
          <w:lang w:eastAsia="sl-SI"/>
        </w:rPr>
      </w:pPr>
      <w:r w:rsidRPr="003112B1">
        <w:rPr>
          <w:rFonts w:ascii="Cambria" w:eastAsia="Calibri" w:hAnsi="Cambria" w:cs="Calibri"/>
          <w:b/>
          <w:iCs/>
          <w:lang w:eastAsia="sl-SI"/>
        </w:rPr>
        <w:t>člen</w:t>
      </w:r>
    </w:p>
    <w:p w14:paraId="45C4464F" w14:textId="77777777" w:rsidR="00D22160" w:rsidRPr="003112B1" w:rsidRDefault="00D22160" w:rsidP="004B08B5">
      <w:pPr>
        <w:spacing w:after="0"/>
        <w:jc w:val="both"/>
        <w:rPr>
          <w:rFonts w:ascii="Cambria" w:eastAsia="Times New Roman" w:hAnsi="Cambria" w:cs="Times New Roman"/>
          <w:lang w:val="x-none" w:eastAsia="x-none"/>
        </w:rPr>
      </w:pPr>
    </w:p>
    <w:p w14:paraId="15CA19D2" w14:textId="77777777" w:rsidR="00D22160" w:rsidRPr="003112B1" w:rsidRDefault="00D22160" w:rsidP="004B08B5">
      <w:pPr>
        <w:spacing w:after="0"/>
        <w:jc w:val="both"/>
        <w:rPr>
          <w:rFonts w:ascii="Cambria" w:eastAsia="Times New Roman" w:hAnsi="Cambria" w:cs="Times New Roman"/>
          <w:lang w:val="x-none" w:eastAsia="x-none"/>
        </w:rPr>
      </w:pPr>
      <w:r w:rsidRPr="003112B1">
        <w:rPr>
          <w:rFonts w:ascii="Cambria" w:eastAsia="Times New Roman" w:hAnsi="Cambria" w:cs="Times New Roman"/>
          <w:lang w:val="x-none" w:eastAsia="x-none"/>
        </w:rPr>
        <w:t>Za vse, kar se pogodbeni stranki nista dogovorili, ali s to pogodbo drugače določili, veljajo določila Zakona o obligacijskih razmerjih.</w:t>
      </w:r>
    </w:p>
    <w:p w14:paraId="054D4DF5" w14:textId="77777777" w:rsidR="00D22160" w:rsidRPr="003112B1" w:rsidRDefault="00D22160" w:rsidP="004B08B5">
      <w:pPr>
        <w:spacing w:after="0"/>
        <w:jc w:val="both"/>
        <w:rPr>
          <w:rFonts w:ascii="Cambria" w:eastAsia="Times New Roman" w:hAnsi="Cambria" w:cs="Times New Roman"/>
          <w:lang w:val="x-none" w:eastAsia="x-none"/>
        </w:rPr>
      </w:pPr>
    </w:p>
    <w:p w14:paraId="01B45A1E" w14:textId="77777777" w:rsidR="00D22160" w:rsidRPr="003112B1" w:rsidRDefault="00D22160" w:rsidP="001746BC">
      <w:pPr>
        <w:numPr>
          <w:ilvl w:val="0"/>
          <w:numId w:val="14"/>
        </w:numPr>
        <w:spacing w:after="0"/>
        <w:jc w:val="center"/>
        <w:rPr>
          <w:rFonts w:ascii="Cambria" w:eastAsia="Calibri" w:hAnsi="Cambria" w:cs="Calibri"/>
          <w:b/>
          <w:iCs/>
          <w:lang w:eastAsia="sl-SI"/>
        </w:rPr>
      </w:pPr>
      <w:r w:rsidRPr="003112B1">
        <w:rPr>
          <w:rFonts w:ascii="Cambria" w:eastAsia="Calibri" w:hAnsi="Cambria" w:cs="Calibri"/>
          <w:b/>
          <w:iCs/>
          <w:lang w:eastAsia="sl-SI"/>
        </w:rPr>
        <w:t>člen</w:t>
      </w:r>
    </w:p>
    <w:p w14:paraId="7EF1E785" w14:textId="77777777" w:rsidR="00D22160" w:rsidRPr="003112B1" w:rsidRDefault="00D22160" w:rsidP="004B08B5">
      <w:pPr>
        <w:spacing w:after="0"/>
        <w:jc w:val="both"/>
        <w:rPr>
          <w:rFonts w:ascii="Cambria" w:eastAsia="Times New Roman" w:hAnsi="Cambria" w:cs="Times New Roman"/>
          <w:lang w:eastAsia="x-none"/>
        </w:rPr>
      </w:pPr>
    </w:p>
    <w:p w14:paraId="214BC31F" w14:textId="77777777" w:rsidR="00D22160" w:rsidRPr="003112B1" w:rsidRDefault="00D22160" w:rsidP="00B83126">
      <w:pPr>
        <w:spacing w:after="0"/>
        <w:jc w:val="both"/>
        <w:rPr>
          <w:rFonts w:ascii="Cambria" w:eastAsia="Times New Roman" w:hAnsi="Cambria" w:cs="Times New Roman"/>
          <w:lang w:val="x-none" w:eastAsia="x-none"/>
        </w:rPr>
      </w:pPr>
      <w:r w:rsidRPr="003112B1">
        <w:rPr>
          <w:rFonts w:ascii="Cambria" w:eastAsia="Times New Roman" w:hAnsi="Cambria" w:cs="Times New Roman"/>
          <w:lang w:val="x-none" w:eastAsia="x-none"/>
        </w:rPr>
        <w:lastRenderedPageBreak/>
        <w:t>Ta pogodba je sestavljena v štirih enakih izvodih, od katere prejme vsaka od pogodbenih strank po dva izvoda.</w:t>
      </w:r>
    </w:p>
    <w:p w14:paraId="728932BB" w14:textId="77777777" w:rsidR="00D22160" w:rsidRPr="003112B1" w:rsidRDefault="00D22160" w:rsidP="004B08B5">
      <w:pPr>
        <w:spacing w:after="0"/>
        <w:jc w:val="both"/>
        <w:rPr>
          <w:rFonts w:ascii="Cambria" w:eastAsia="Times New Roman" w:hAnsi="Cambria" w:cs="Times New Roman"/>
          <w:lang w:val="x-none" w:eastAsia="x-none"/>
        </w:rPr>
      </w:pPr>
    </w:p>
    <w:p w14:paraId="146C3229" w14:textId="77777777" w:rsidR="00D22160" w:rsidRPr="003112B1" w:rsidRDefault="00D22160" w:rsidP="004B08B5">
      <w:pPr>
        <w:spacing w:after="0"/>
        <w:jc w:val="both"/>
        <w:rPr>
          <w:rFonts w:ascii="Cambria" w:eastAsia="Times New Roman" w:hAnsi="Cambria" w:cs="Times New Roman"/>
          <w:lang w:eastAsia="x-none"/>
        </w:rPr>
      </w:pPr>
    </w:p>
    <w:p w14:paraId="15CD1D0C" w14:textId="77777777" w:rsidR="00D22160" w:rsidRPr="003112B1" w:rsidRDefault="00D22160" w:rsidP="004B08B5">
      <w:pPr>
        <w:spacing w:after="0"/>
        <w:jc w:val="both"/>
        <w:rPr>
          <w:rFonts w:ascii="Cambria" w:eastAsia="Times New Roman" w:hAnsi="Cambria" w:cs="Times New Roman"/>
          <w:b/>
          <w:lang w:val="x-none" w:eastAsia="x-none"/>
        </w:rPr>
      </w:pPr>
      <w:r w:rsidRPr="003112B1">
        <w:rPr>
          <w:rFonts w:ascii="Cambria" w:eastAsia="Times New Roman" w:hAnsi="Cambria" w:cs="Times New Roman"/>
          <w:b/>
          <w:lang w:val="x-none" w:eastAsia="x-none"/>
        </w:rPr>
        <w:t>Izvajalec:</w:t>
      </w:r>
      <w:r w:rsidRPr="003112B1">
        <w:rPr>
          <w:rFonts w:ascii="Cambria" w:eastAsia="Times New Roman" w:hAnsi="Cambria" w:cs="Times New Roman"/>
          <w:b/>
          <w:lang w:val="x-none" w:eastAsia="x-none"/>
        </w:rPr>
        <w:tab/>
      </w:r>
      <w:r w:rsidRPr="003112B1">
        <w:rPr>
          <w:rFonts w:ascii="Cambria" w:eastAsia="Times New Roman" w:hAnsi="Cambria" w:cs="Times New Roman"/>
          <w:b/>
          <w:lang w:val="x-none" w:eastAsia="x-none"/>
        </w:rPr>
        <w:tab/>
      </w:r>
      <w:r w:rsidRPr="003112B1">
        <w:rPr>
          <w:rFonts w:ascii="Cambria" w:eastAsia="Times New Roman" w:hAnsi="Cambria" w:cs="Times New Roman"/>
          <w:b/>
          <w:lang w:val="x-none" w:eastAsia="x-none"/>
        </w:rPr>
        <w:tab/>
      </w:r>
      <w:r w:rsidRPr="003112B1">
        <w:rPr>
          <w:rFonts w:ascii="Cambria" w:eastAsia="Times New Roman" w:hAnsi="Cambria" w:cs="Times New Roman"/>
          <w:b/>
          <w:lang w:val="x-none" w:eastAsia="x-none"/>
        </w:rPr>
        <w:tab/>
      </w:r>
      <w:r w:rsidRPr="003112B1">
        <w:rPr>
          <w:rFonts w:ascii="Cambria" w:eastAsia="Times New Roman" w:hAnsi="Cambria" w:cs="Times New Roman"/>
          <w:b/>
          <w:lang w:val="x-none" w:eastAsia="x-none"/>
        </w:rPr>
        <w:tab/>
      </w:r>
      <w:r w:rsidRPr="003112B1">
        <w:rPr>
          <w:rFonts w:ascii="Cambria" w:eastAsia="Times New Roman" w:hAnsi="Cambria" w:cs="Times New Roman"/>
          <w:b/>
          <w:lang w:val="x-none" w:eastAsia="x-none"/>
        </w:rPr>
        <w:tab/>
        <w:t>Naročnik:</w:t>
      </w:r>
      <w:r w:rsidRPr="003112B1">
        <w:rPr>
          <w:rFonts w:ascii="Cambria" w:eastAsia="Times New Roman" w:hAnsi="Cambria" w:cs="Times New Roman"/>
          <w:b/>
          <w:bCs/>
          <w:lang w:val="x-none" w:eastAsia="x-none"/>
        </w:rPr>
        <w:t xml:space="preserve"> </w:t>
      </w:r>
    </w:p>
    <w:p w14:paraId="78E01A24" w14:textId="0F913398" w:rsidR="00D22160" w:rsidRDefault="00C858D4" w:rsidP="004B08B5">
      <w:pPr>
        <w:spacing w:after="0"/>
        <w:jc w:val="both"/>
        <w:rPr>
          <w:rFonts w:ascii="Cambria" w:eastAsia="Times New Roman" w:hAnsi="Cambria" w:cs="Times New Roman"/>
          <w:lang w:eastAsia="x-none"/>
        </w:rPr>
      </w:pPr>
      <w:r>
        <w:rPr>
          <w:rFonts w:ascii="Cambria" w:eastAsia="Times New Roman" w:hAnsi="Cambria" w:cs="Times New Roman"/>
          <w:lang w:eastAsia="x-none"/>
        </w:rPr>
        <w:tab/>
      </w:r>
      <w:r>
        <w:rPr>
          <w:rFonts w:ascii="Cambria" w:eastAsia="Times New Roman" w:hAnsi="Cambria" w:cs="Times New Roman"/>
          <w:lang w:eastAsia="x-none"/>
        </w:rPr>
        <w:tab/>
      </w:r>
      <w:r>
        <w:rPr>
          <w:rFonts w:ascii="Cambria" w:eastAsia="Times New Roman" w:hAnsi="Cambria" w:cs="Times New Roman"/>
          <w:lang w:eastAsia="x-none"/>
        </w:rPr>
        <w:tab/>
      </w:r>
      <w:r>
        <w:rPr>
          <w:rFonts w:ascii="Cambria" w:eastAsia="Times New Roman" w:hAnsi="Cambria" w:cs="Times New Roman"/>
          <w:lang w:eastAsia="x-none"/>
        </w:rPr>
        <w:tab/>
      </w:r>
      <w:r>
        <w:rPr>
          <w:rFonts w:ascii="Cambria" w:eastAsia="Times New Roman" w:hAnsi="Cambria" w:cs="Times New Roman"/>
          <w:lang w:eastAsia="x-none"/>
        </w:rPr>
        <w:tab/>
      </w:r>
      <w:r>
        <w:rPr>
          <w:rFonts w:ascii="Cambria" w:eastAsia="Times New Roman" w:hAnsi="Cambria" w:cs="Times New Roman"/>
          <w:lang w:eastAsia="x-none"/>
        </w:rPr>
        <w:tab/>
      </w:r>
      <w:r>
        <w:rPr>
          <w:rFonts w:ascii="Cambria" w:eastAsia="Times New Roman" w:hAnsi="Cambria" w:cs="Times New Roman"/>
          <w:lang w:eastAsia="x-none"/>
        </w:rPr>
        <w:tab/>
        <w:t>II</w:t>
      </w:r>
      <w:r w:rsidR="00AA5C47">
        <w:rPr>
          <w:rFonts w:ascii="Cambria" w:eastAsia="Times New Roman" w:hAnsi="Cambria" w:cs="Times New Roman"/>
          <w:lang w:eastAsia="x-none"/>
        </w:rPr>
        <w:t>I</w:t>
      </w:r>
      <w:r>
        <w:rPr>
          <w:rFonts w:ascii="Cambria" w:eastAsia="Times New Roman" w:hAnsi="Cambria" w:cs="Times New Roman"/>
          <w:lang w:eastAsia="x-none"/>
        </w:rPr>
        <w:t>. gimnazija Maribor</w:t>
      </w:r>
    </w:p>
    <w:p w14:paraId="6B7507B7" w14:textId="6BDA08B2" w:rsidR="00D22160" w:rsidRPr="003112B1" w:rsidRDefault="00C858D4" w:rsidP="00AA5C47">
      <w:pPr>
        <w:spacing w:after="0"/>
        <w:rPr>
          <w:rFonts w:ascii="Cambria" w:eastAsia="Times New Roman" w:hAnsi="Cambria" w:cs="Times New Roman"/>
          <w:lang w:val="x-none" w:eastAsia="x-none"/>
        </w:rPr>
      </w:pPr>
      <w:r>
        <w:rPr>
          <w:rFonts w:ascii="Cambria" w:eastAsia="Times New Roman" w:hAnsi="Cambria" w:cs="Times New Roman"/>
          <w:lang w:eastAsia="x-none"/>
        </w:rPr>
        <w:tab/>
      </w:r>
      <w:r>
        <w:rPr>
          <w:rFonts w:ascii="Cambria" w:eastAsia="Times New Roman" w:hAnsi="Cambria" w:cs="Times New Roman"/>
          <w:lang w:eastAsia="x-none"/>
        </w:rPr>
        <w:tab/>
      </w:r>
      <w:r>
        <w:rPr>
          <w:rFonts w:ascii="Cambria" w:eastAsia="Times New Roman" w:hAnsi="Cambria" w:cs="Times New Roman"/>
          <w:lang w:eastAsia="x-none"/>
        </w:rPr>
        <w:tab/>
      </w:r>
      <w:r>
        <w:rPr>
          <w:rFonts w:ascii="Cambria" w:eastAsia="Times New Roman" w:hAnsi="Cambria" w:cs="Times New Roman"/>
          <w:lang w:eastAsia="x-none"/>
        </w:rPr>
        <w:tab/>
      </w:r>
      <w:r>
        <w:rPr>
          <w:rFonts w:ascii="Cambria" w:eastAsia="Times New Roman" w:hAnsi="Cambria" w:cs="Times New Roman"/>
          <w:lang w:eastAsia="x-none"/>
        </w:rPr>
        <w:tab/>
      </w:r>
      <w:r>
        <w:rPr>
          <w:rFonts w:ascii="Cambria" w:eastAsia="Times New Roman" w:hAnsi="Cambria" w:cs="Times New Roman"/>
          <w:lang w:eastAsia="x-none"/>
        </w:rPr>
        <w:tab/>
      </w:r>
      <w:r>
        <w:rPr>
          <w:rFonts w:ascii="Cambria" w:eastAsia="Times New Roman" w:hAnsi="Cambria" w:cs="Times New Roman"/>
          <w:lang w:eastAsia="x-none"/>
        </w:rPr>
        <w:tab/>
      </w:r>
      <w:r w:rsidR="00AA5C47">
        <w:rPr>
          <w:rFonts w:ascii="Cambria" w:eastAsia="Times New Roman" w:hAnsi="Cambria" w:cs="Times New Roman"/>
          <w:lang w:eastAsia="x-none"/>
        </w:rPr>
        <w:t>Ravnateljica : Marija Lešer, prof.</w:t>
      </w:r>
      <w:r w:rsidR="002211B6">
        <w:rPr>
          <w:rFonts w:ascii="Cambria" w:eastAsia="Times New Roman" w:hAnsi="Cambria" w:cs="Times New Roman"/>
          <w:lang w:eastAsia="x-none"/>
        </w:rPr>
        <w:t xml:space="preserve"> </w:t>
      </w:r>
      <w:r>
        <w:rPr>
          <w:rFonts w:ascii="Cambria" w:eastAsia="Times New Roman" w:hAnsi="Cambria" w:cs="Times New Roman"/>
          <w:lang w:eastAsia="x-none"/>
        </w:rPr>
        <w:t xml:space="preserve"> </w:t>
      </w:r>
      <w:r w:rsidR="00D22160" w:rsidRPr="003112B1">
        <w:rPr>
          <w:rFonts w:ascii="Cambria" w:eastAsia="Times New Roman" w:hAnsi="Cambria" w:cs="Times New Roman"/>
          <w:lang w:val="x-none" w:eastAsia="x-none"/>
        </w:rPr>
        <w:t>_____________________</w:t>
      </w:r>
      <w:r w:rsidR="00D22160" w:rsidRPr="003112B1">
        <w:rPr>
          <w:rFonts w:ascii="Cambria" w:eastAsia="Times New Roman" w:hAnsi="Cambria" w:cs="Times New Roman"/>
          <w:lang w:val="x-none" w:eastAsia="x-none"/>
        </w:rPr>
        <w:tab/>
      </w:r>
      <w:r w:rsidR="00D22160" w:rsidRPr="003112B1">
        <w:rPr>
          <w:rFonts w:ascii="Cambria" w:eastAsia="Times New Roman" w:hAnsi="Cambria" w:cs="Times New Roman"/>
          <w:lang w:val="x-none" w:eastAsia="x-none"/>
        </w:rPr>
        <w:tab/>
      </w:r>
      <w:r w:rsidR="00D22160" w:rsidRPr="003112B1">
        <w:rPr>
          <w:rFonts w:ascii="Cambria" w:eastAsia="Times New Roman" w:hAnsi="Cambria" w:cs="Times New Roman"/>
          <w:lang w:val="x-none" w:eastAsia="x-none"/>
        </w:rPr>
        <w:tab/>
      </w:r>
      <w:r w:rsidR="00DD087C">
        <w:rPr>
          <w:rFonts w:ascii="Cambria" w:eastAsia="Times New Roman" w:hAnsi="Cambria" w:cs="Times New Roman"/>
          <w:lang w:eastAsia="x-none"/>
        </w:rPr>
        <w:tab/>
      </w:r>
      <w:r w:rsidR="00DD087C">
        <w:rPr>
          <w:rFonts w:ascii="Cambria" w:eastAsia="Times New Roman" w:hAnsi="Cambria" w:cs="Times New Roman"/>
          <w:lang w:eastAsia="x-none"/>
        </w:rPr>
        <w:tab/>
      </w:r>
      <w:r w:rsidR="00D22160" w:rsidRPr="003112B1">
        <w:rPr>
          <w:rFonts w:ascii="Cambria" w:eastAsia="Times New Roman" w:hAnsi="Cambria" w:cs="Times New Roman"/>
          <w:lang w:val="x-none" w:eastAsia="x-none"/>
        </w:rPr>
        <w:t>_____________________</w:t>
      </w:r>
    </w:p>
    <w:p w14:paraId="03B5D67E" w14:textId="77777777" w:rsidR="00D22160" w:rsidRPr="003112B1" w:rsidRDefault="00D22160" w:rsidP="004B08B5">
      <w:pPr>
        <w:spacing w:after="0"/>
        <w:jc w:val="both"/>
        <w:rPr>
          <w:rFonts w:ascii="Cambria" w:eastAsia="Times New Roman" w:hAnsi="Cambria" w:cs="Times New Roman"/>
          <w:lang w:val="x-none" w:eastAsia="x-none"/>
        </w:rPr>
      </w:pPr>
    </w:p>
    <w:p w14:paraId="71F25F89" w14:textId="77777777" w:rsidR="00D22160" w:rsidRPr="003112B1" w:rsidRDefault="00D22160" w:rsidP="004B08B5">
      <w:pPr>
        <w:spacing w:after="0"/>
        <w:jc w:val="both"/>
        <w:rPr>
          <w:rFonts w:ascii="Cambria" w:eastAsia="Times New Roman" w:hAnsi="Cambria" w:cs="Times New Roman"/>
          <w:lang w:val="x-none" w:eastAsia="x-none"/>
        </w:rPr>
      </w:pPr>
      <w:r w:rsidRPr="003112B1">
        <w:rPr>
          <w:rFonts w:ascii="Cambria" w:eastAsia="Times New Roman" w:hAnsi="Cambria" w:cs="Times New Roman"/>
          <w:lang w:val="x-none" w:eastAsia="x-none"/>
        </w:rPr>
        <w:t>Žig</w:t>
      </w:r>
      <w:r w:rsidRPr="003112B1">
        <w:rPr>
          <w:rFonts w:ascii="Cambria" w:eastAsia="Times New Roman" w:hAnsi="Cambria" w:cs="Times New Roman"/>
          <w:lang w:val="x-none" w:eastAsia="x-none"/>
        </w:rPr>
        <w:tab/>
      </w:r>
      <w:r w:rsidRPr="003112B1">
        <w:rPr>
          <w:rFonts w:ascii="Cambria" w:eastAsia="Times New Roman" w:hAnsi="Cambria" w:cs="Times New Roman"/>
          <w:lang w:val="x-none" w:eastAsia="x-none"/>
        </w:rPr>
        <w:tab/>
      </w:r>
      <w:r w:rsidRPr="003112B1">
        <w:rPr>
          <w:rFonts w:ascii="Cambria" w:eastAsia="Times New Roman" w:hAnsi="Cambria" w:cs="Times New Roman"/>
          <w:lang w:val="x-none" w:eastAsia="x-none"/>
        </w:rPr>
        <w:tab/>
      </w:r>
      <w:r w:rsidRPr="003112B1">
        <w:rPr>
          <w:rFonts w:ascii="Cambria" w:eastAsia="Times New Roman" w:hAnsi="Cambria" w:cs="Times New Roman"/>
          <w:lang w:val="x-none" w:eastAsia="x-none"/>
        </w:rPr>
        <w:tab/>
      </w:r>
      <w:r w:rsidRPr="003112B1">
        <w:rPr>
          <w:rFonts w:ascii="Cambria" w:eastAsia="Times New Roman" w:hAnsi="Cambria" w:cs="Times New Roman"/>
          <w:lang w:val="x-none" w:eastAsia="x-none"/>
        </w:rPr>
        <w:tab/>
      </w:r>
      <w:r w:rsidRPr="003112B1">
        <w:rPr>
          <w:rFonts w:ascii="Cambria" w:eastAsia="Times New Roman" w:hAnsi="Cambria" w:cs="Times New Roman"/>
          <w:lang w:val="x-none" w:eastAsia="x-none"/>
        </w:rPr>
        <w:tab/>
      </w:r>
      <w:r w:rsidRPr="003112B1">
        <w:rPr>
          <w:rFonts w:ascii="Cambria" w:eastAsia="Times New Roman" w:hAnsi="Cambria" w:cs="Times New Roman"/>
          <w:lang w:val="x-none" w:eastAsia="x-none"/>
        </w:rPr>
        <w:tab/>
        <w:t>Žig</w:t>
      </w:r>
    </w:p>
    <w:p w14:paraId="7A47FAB6" w14:textId="77777777" w:rsidR="00D22160" w:rsidRPr="003112B1" w:rsidRDefault="00D22160" w:rsidP="004B08B5">
      <w:pPr>
        <w:spacing w:after="0"/>
        <w:jc w:val="both"/>
        <w:rPr>
          <w:rFonts w:ascii="Cambria" w:eastAsia="Times New Roman" w:hAnsi="Cambria" w:cs="Times New Roman"/>
          <w:lang w:val="x-none" w:eastAsia="x-none"/>
        </w:rPr>
      </w:pPr>
    </w:p>
    <w:p w14:paraId="366A0058" w14:textId="77777777" w:rsidR="00D22160" w:rsidRPr="003112B1" w:rsidRDefault="00D22160" w:rsidP="004B08B5">
      <w:pPr>
        <w:spacing w:after="0"/>
        <w:jc w:val="both"/>
        <w:rPr>
          <w:rFonts w:ascii="Cambria" w:eastAsia="Times New Roman" w:hAnsi="Cambria" w:cs="Times New Roman"/>
          <w:lang w:val="x-none" w:eastAsia="x-none"/>
        </w:rPr>
      </w:pPr>
      <w:r w:rsidRPr="003112B1">
        <w:rPr>
          <w:rFonts w:ascii="Cambria" w:eastAsia="Times New Roman" w:hAnsi="Cambria" w:cs="Times New Roman"/>
          <w:lang w:val="x-none" w:eastAsia="x-none"/>
        </w:rPr>
        <w:t>Kraj in datum:</w:t>
      </w:r>
      <w:r w:rsidRPr="003112B1">
        <w:rPr>
          <w:rFonts w:ascii="Cambria" w:eastAsia="Times New Roman" w:hAnsi="Cambria" w:cs="Times New Roman"/>
          <w:lang w:val="x-none" w:eastAsia="x-none"/>
        </w:rPr>
        <w:tab/>
      </w:r>
      <w:r w:rsidRPr="003112B1">
        <w:rPr>
          <w:rFonts w:ascii="Cambria" w:eastAsia="Times New Roman" w:hAnsi="Cambria" w:cs="Times New Roman"/>
          <w:lang w:val="x-none" w:eastAsia="x-none"/>
        </w:rPr>
        <w:tab/>
      </w:r>
      <w:r w:rsidRPr="003112B1">
        <w:rPr>
          <w:rFonts w:ascii="Cambria" w:eastAsia="Times New Roman" w:hAnsi="Cambria" w:cs="Times New Roman"/>
          <w:lang w:val="x-none" w:eastAsia="x-none"/>
        </w:rPr>
        <w:tab/>
      </w:r>
      <w:r w:rsidRPr="003112B1">
        <w:rPr>
          <w:rFonts w:ascii="Cambria" w:eastAsia="Times New Roman" w:hAnsi="Cambria" w:cs="Times New Roman"/>
          <w:lang w:val="x-none" w:eastAsia="x-none"/>
        </w:rPr>
        <w:tab/>
      </w:r>
      <w:r w:rsidRPr="003112B1">
        <w:rPr>
          <w:rFonts w:ascii="Cambria" w:eastAsia="Times New Roman" w:hAnsi="Cambria" w:cs="Times New Roman"/>
          <w:lang w:val="x-none" w:eastAsia="x-none"/>
        </w:rPr>
        <w:tab/>
      </w:r>
      <w:r w:rsidR="00DD087C">
        <w:rPr>
          <w:rFonts w:ascii="Cambria" w:eastAsia="Times New Roman" w:hAnsi="Cambria" w:cs="Times New Roman"/>
          <w:lang w:eastAsia="x-none"/>
        </w:rPr>
        <w:tab/>
      </w:r>
      <w:r w:rsidRPr="003112B1">
        <w:rPr>
          <w:rFonts w:ascii="Cambria" w:eastAsia="Times New Roman" w:hAnsi="Cambria" w:cs="Times New Roman"/>
          <w:lang w:val="x-none" w:eastAsia="x-none"/>
        </w:rPr>
        <w:t>Kraj in datum:</w:t>
      </w:r>
    </w:p>
    <w:p w14:paraId="1B9BFCEC" w14:textId="77777777" w:rsidR="00D22160" w:rsidRPr="003112B1" w:rsidRDefault="00D22160" w:rsidP="004B08B5">
      <w:pPr>
        <w:spacing w:after="0"/>
        <w:jc w:val="both"/>
        <w:rPr>
          <w:rFonts w:ascii="Cambria" w:eastAsia="Times New Roman" w:hAnsi="Cambria" w:cs="Times New Roman"/>
          <w:lang w:val="x-none" w:eastAsia="x-none"/>
        </w:rPr>
      </w:pPr>
    </w:p>
    <w:p w14:paraId="4A42B21D" w14:textId="77777777" w:rsidR="00D22160" w:rsidRPr="003112B1" w:rsidRDefault="00D22160" w:rsidP="004B08B5">
      <w:pPr>
        <w:spacing w:after="0"/>
        <w:jc w:val="both"/>
        <w:rPr>
          <w:rFonts w:ascii="Cambria" w:eastAsia="Calibri" w:hAnsi="Cambria" w:cs="Times New Roman"/>
        </w:rPr>
      </w:pPr>
    </w:p>
    <w:p w14:paraId="7BB7EE34" w14:textId="77777777" w:rsidR="008938D3" w:rsidRPr="003112B1" w:rsidRDefault="008938D3" w:rsidP="004B08B5">
      <w:pPr>
        <w:spacing w:after="0"/>
        <w:jc w:val="both"/>
        <w:rPr>
          <w:rFonts w:ascii="Cambria" w:eastAsia="Calibri" w:hAnsi="Cambria" w:cs="Times New Roman"/>
        </w:rPr>
      </w:pPr>
    </w:p>
    <w:p w14:paraId="5A3A41C4" w14:textId="77777777" w:rsidR="008938D3" w:rsidRPr="003112B1" w:rsidRDefault="008938D3" w:rsidP="004B08B5">
      <w:pPr>
        <w:spacing w:after="0"/>
        <w:jc w:val="both"/>
        <w:rPr>
          <w:rFonts w:ascii="Cambria" w:eastAsia="Calibri" w:hAnsi="Cambria" w:cs="Times New Roman"/>
        </w:rPr>
      </w:pPr>
    </w:p>
    <w:p w14:paraId="07F9E63B" w14:textId="77777777" w:rsidR="00D22160" w:rsidRPr="003112B1" w:rsidRDefault="00D22160" w:rsidP="004B08B5">
      <w:pPr>
        <w:spacing w:after="0"/>
        <w:jc w:val="both"/>
        <w:rPr>
          <w:rFonts w:ascii="Cambria" w:eastAsia="Calibri" w:hAnsi="Cambria" w:cs="Times New Roman"/>
        </w:rPr>
      </w:pPr>
      <w:r w:rsidRPr="003112B1">
        <w:rPr>
          <w:rFonts w:ascii="Cambria" w:eastAsia="Calibri" w:hAnsi="Cambria" w:cs="Times New Roman"/>
        </w:rPr>
        <w:t xml:space="preserve">Priloga: </w:t>
      </w:r>
    </w:p>
    <w:p w14:paraId="190219BC" w14:textId="77777777" w:rsidR="00D22160" w:rsidRPr="003112B1" w:rsidRDefault="00D22160" w:rsidP="004B08B5">
      <w:pPr>
        <w:numPr>
          <w:ilvl w:val="0"/>
          <w:numId w:val="11"/>
        </w:numPr>
        <w:spacing w:after="0"/>
        <w:ind w:left="426"/>
        <w:jc w:val="both"/>
        <w:rPr>
          <w:rFonts w:ascii="Cambria" w:eastAsia="Calibri" w:hAnsi="Cambria" w:cs="Times New Roman"/>
          <w:lang w:val="x-none" w:eastAsia="x-none"/>
        </w:rPr>
      </w:pPr>
      <w:r w:rsidRPr="003112B1">
        <w:rPr>
          <w:rFonts w:ascii="Cambria" w:eastAsia="Calibri" w:hAnsi="Cambria" w:cs="Times New Roman"/>
          <w:lang w:eastAsia="x-none"/>
        </w:rPr>
        <w:t>k</w:t>
      </w:r>
      <w:r w:rsidRPr="003112B1">
        <w:rPr>
          <w:rFonts w:ascii="Cambria" w:eastAsia="Calibri" w:hAnsi="Cambria" w:cs="Times New Roman"/>
          <w:lang w:val="x-none" w:eastAsia="x-none"/>
        </w:rPr>
        <w:t>opija police</w:t>
      </w:r>
      <w:r w:rsidR="007F0B98" w:rsidRPr="003112B1">
        <w:rPr>
          <w:rFonts w:ascii="Cambria" w:eastAsia="Calibri" w:hAnsi="Cambria" w:cs="Times New Roman"/>
          <w:lang w:eastAsia="x-none"/>
        </w:rPr>
        <w:t xml:space="preserve"> zavarovanja iz dejavnosti</w:t>
      </w:r>
      <w:r w:rsidRPr="003112B1">
        <w:rPr>
          <w:rFonts w:ascii="Cambria" w:eastAsia="Calibri" w:hAnsi="Cambria" w:cs="Times New Roman"/>
          <w:lang w:eastAsia="x-none"/>
        </w:rPr>
        <w:t>,</w:t>
      </w:r>
    </w:p>
    <w:p w14:paraId="00A212E6" w14:textId="1C962921" w:rsidR="00D22160" w:rsidRPr="003112B1" w:rsidRDefault="00D22160" w:rsidP="004B08B5">
      <w:pPr>
        <w:numPr>
          <w:ilvl w:val="0"/>
          <w:numId w:val="11"/>
        </w:numPr>
        <w:spacing w:after="0"/>
        <w:ind w:left="426"/>
        <w:jc w:val="both"/>
        <w:rPr>
          <w:rFonts w:ascii="Cambria" w:eastAsia="Calibri" w:hAnsi="Cambria" w:cs="Times New Roman"/>
          <w:lang w:val="x-none" w:eastAsia="x-none"/>
        </w:rPr>
      </w:pPr>
      <w:r w:rsidRPr="003112B1">
        <w:rPr>
          <w:rFonts w:ascii="Cambria" w:eastAsia="Calibri" w:hAnsi="Cambria" w:cs="Times New Roman"/>
          <w:lang w:eastAsia="x-none"/>
        </w:rPr>
        <w:t>b</w:t>
      </w:r>
      <w:r w:rsidRPr="003112B1">
        <w:rPr>
          <w:rFonts w:ascii="Cambria" w:eastAsia="Calibri" w:hAnsi="Cambria" w:cs="Times New Roman"/>
          <w:lang w:val="x-none" w:eastAsia="x-none"/>
        </w:rPr>
        <w:t xml:space="preserve">ianco menica v višini </w:t>
      </w:r>
      <w:r w:rsidR="002211B6">
        <w:rPr>
          <w:rFonts w:ascii="Cambria" w:eastAsia="Calibri" w:hAnsi="Cambria" w:cs="Times New Roman"/>
          <w:lang w:eastAsia="x-none"/>
        </w:rPr>
        <w:t>5</w:t>
      </w:r>
      <w:r w:rsidRPr="003112B1">
        <w:rPr>
          <w:rFonts w:ascii="Cambria" w:eastAsia="Calibri" w:hAnsi="Cambria" w:cs="Times New Roman"/>
          <w:lang w:eastAsia="x-none"/>
        </w:rPr>
        <w:t>.0</w:t>
      </w:r>
      <w:r w:rsidRPr="003112B1">
        <w:rPr>
          <w:rFonts w:ascii="Cambria" w:eastAsia="Calibri" w:hAnsi="Cambria" w:cs="Times New Roman"/>
          <w:lang w:val="x-none" w:eastAsia="x-none"/>
        </w:rPr>
        <w:t>00</w:t>
      </w:r>
      <w:r w:rsidRPr="003112B1">
        <w:rPr>
          <w:rFonts w:ascii="Cambria" w:eastAsia="Calibri" w:hAnsi="Cambria" w:cs="Times New Roman"/>
          <w:lang w:eastAsia="x-none"/>
        </w:rPr>
        <w:t>,00</w:t>
      </w:r>
      <w:r w:rsidRPr="003112B1">
        <w:rPr>
          <w:rFonts w:ascii="Cambria" w:eastAsia="Calibri" w:hAnsi="Cambria" w:cs="Times New Roman"/>
          <w:lang w:val="x-none" w:eastAsia="x-none"/>
        </w:rPr>
        <w:t xml:space="preserve"> EUR s pooblastilom za izpolnitev, ki jo mora </w:t>
      </w:r>
      <w:r w:rsidRPr="003112B1">
        <w:rPr>
          <w:rFonts w:ascii="Cambria" w:eastAsia="Calibri" w:hAnsi="Cambria" w:cs="Times New Roman"/>
          <w:lang w:eastAsia="x-none"/>
        </w:rPr>
        <w:t>izvajalec</w:t>
      </w:r>
      <w:r w:rsidRPr="003112B1">
        <w:rPr>
          <w:rFonts w:ascii="Cambria" w:eastAsia="Calibri" w:hAnsi="Cambria" w:cs="Times New Roman"/>
          <w:lang w:val="x-none" w:eastAsia="x-none"/>
        </w:rPr>
        <w:t xml:space="preserve"> naročniku izročiti </w:t>
      </w:r>
      <w:r w:rsidR="001746BC" w:rsidRPr="003112B1">
        <w:rPr>
          <w:rFonts w:ascii="Cambria" w:eastAsia="Calibri" w:hAnsi="Cambria" w:cs="Times New Roman"/>
          <w:lang w:eastAsia="x-none"/>
        </w:rPr>
        <w:t>ob</w:t>
      </w:r>
      <w:r w:rsidRPr="003112B1">
        <w:rPr>
          <w:rFonts w:ascii="Cambria" w:eastAsia="Calibri" w:hAnsi="Cambria" w:cs="Times New Roman"/>
          <w:lang w:val="x-none" w:eastAsia="x-none"/>
        </w:rPr>
        <w:t xml:space="preserve"> podpisu </w:t>
      </w:r>
      <w:r w:rsidR="00CE5E92" w:rsidRPr="003112B1">
        <w:rPr>
          <w:rFonts w:ascii="Cambria" w:eastAsia="Calibri" w:hAnsi="Cambria" w:cs="Times New Roman"/>
          <w:lang w:eastAsia="x-none"/>
        </w:rPr>
        <w:t>pogodbe,</w:t>
      </w:r>
    </w:p>
    <w:p w14:paraId="64BBAD9C" w14:textId="77777777" w:rsidR="00CE5E92" w:rsidRPr="003112B1" w:rsidRDefault="00CE5E92" w:rsidP="004B08B5">
      <w:pPr>
        <w:numPr>
          <w:ilvl w:val="0"/>
          <w:numId w:val="11"/>
        </w:numPr>
        <w:spacing w:after="0"/>
        <w:ind w:left="426"/>
        <w:jc w:val="both"/>
        <w:rPr>
          <w:rFonts w:ascii="Cambria" w:eastAsia="Calibri" w:hAnsi="Cambria" w:cs="Times New Roman"/>
          <w:lang w:val="x-none" w:eastAsia="x-none"/>
        </w:rPr>
      </w:pPr>
      <w:r w:rsidRPr="003112B1">
        <w:rPr>
          <w:rFonts w:ascii="Cambria" w:eastAsia="Calibri" w:hAnsi="Cambria" w:cs="Times New Roman"/>
          <w:lang w:eastAsia="x-none"/>
        </w:rPr>
        <w:t>ponudba in ponudben predračun,</w:t>
      </w:r>
    </w:p>
    <w:p w14:paraId="0F003263" w14:textId="77777777" w:rsidR="00CE5E92" w:rsidRPr="003112B1" w:rsidRDefault="00CE5E92" w:rsidP="004B08B5">
      <w:pPr>
        <w:numPr>
          <w:ilvl w:val="0"/>
          <w:numId w:val="11"/>
        </w:numPr>
        <w:spacing w:after="0"/>
        <w:ind w:left="426"/>
        <w:jc w:val="both"/>
        <w:rPr>
          <w:rFonts w:ascii="Cambria" w:eastAsia="Calibri" w:hAnsi="Cambria" w:cs="Times New Roman"/>
          <w:lang w:val="x-none" w:eastAsia="x-none"/>
        </w:rPr>
      </w:pPr>
      <w:r w:rsidRPr="003112B1">
        <w:rPr>
          <w:rFonts w:ascii="Cambria" w:eastAsia="Calibri" w:hAnsi="Cambria" w:cs="Times New Roman"/>
          <w:lang w:eastAsia="x-none"/>
        </w:rPr>
        <w:t>razpisna dokumentacija,</w:t>
      </w:r>
    </w:p>
    <w:p w14:paraId="1599B072" w14:textId="77777777" w:rsidR="000A4813" w:rsidRPr="003112B1" w:rsidRDefault="003A526E" w:rsidP="004B08B5">
      <w:pPr>
        <w:pStyle w:val="Odstavekseznama"/>
        <w:keepNext/>
        <w:numPr>
          <w:ilvl w:val="0"/>
          <w:numId w:val="11"/>
        </w:numPr>
        <w:spacing w:after="0"/>
        <w:ind w:left="426"/>
        <w:outlineLvl w:val="2"/>
        <w:rPr>
          <w:rFonts w:ascii="Cambria" w:eastAsia="Times New Roman" w:hAnsi="Cambria" w:cs="Times New Roman"/>
          <w:bCs/>
          <w:iCs/>
          <w:lang w:val="x-none" w:eastAsia="x-none"/>
        </w:rPr>
      </w:pPr>
      <w:bookmarkStart w:id="0" w:name="_Toc355877924"/>
      <w:bookmarkStart w:id="1" w:name="_Toc360007181"/>
      <w:bookmarkStart w:id="2" w:name="_Toc363214859"/>
      <w:bookmarkStart w:id="3" w:name="_Toc363635756"/>
      <w:bookmarkStart w:id="4" w:name="_Toc368052590"/>
      <w:bookmarkStart w:id="5" w:name="_Toc370888306"/>
      <w:bookmarkStart w:id="6" w:name="_Toc378764581"/>
      <w:bookmarkStart w:id="7" w:name="_Toc382033783"/>
      <w:bookmarkStart w:id="8" w:name="_Toc383609614"/>
      <w:bookmarkStart w:id="9" w:name="_Toc387828853"/>
      <w:r w:rsidRPr="003112B1">
        <w:rPr>
          <w:rFonts w:ascii="Cambria" w:eastAsia="Times New Roman" w:hAnsi="Cambria" w:cs="Times New Roman"/>
          <w:bCs/>
          <w:iCs/>
          <w:lang w:eastAsia="x-none"/>
        </w:rPr>
        <w:t>l</w:t>
      </w:r>
      <w:r w:rsidR="000A4813" w:rsidRPr="003112B1">
        <w:rPr>
          <w:rFonts w:ascii="Cambria" w:eastAsia="Times New Roman" w:hAnsi="Cambria" w:cs="Times New Roman"/>
          <w:bCs/>
          <w:iCs/>
          <w:lang w:eastAsia="x-none"/>
        </w:rPr>
        <w:t>astna izjava izvajalca</w:t>
      </w:r>
      <w:r w:rsidR="000A4813" w:rsidRPr="003112B1">
        <w:rPr>
          <w:rFonts w:ascii="Cambria" w:eastAsia="Times New Roman" w:hAnsi="Cambria" w:cs="Times New Roman"/>
          <w:bCs/>
          <w:iCs/>
          <w:lang w:val="x-none" w:eastAsia="x-none"/>
        </w:rPr>
        <w:t xml:space="preserve"> o:</w:t>
      </w:r>
      <w:bookmarkEnd w:id="0"/>
      <w:bookmarkEnd w:id="1"/>
      <w:bookmarkEnd w:id="2"/>
      <w:bookmarkEnd w:id="3"/>
      <w:bookmarkEnd w:id="4"/>
      <w:bookmarkEnd w:id="5"/>
      <w:bookmarkEnd w:id="6"/>
      <w:bookmarkEnd w:id="7"/>
      <w:bookmarkEnd w:id="8"/>
      <w:bookmarkEnd w:id="9"/>
      <w:r w:rsidR="000A4813" w:rsidRPr="003112B1">
        <w:rPr>
          <w:rFonts w:ascii="Cambria" w:eastAsia="Times New Roman" w:hAnsi="Cambria" w:cs="Times New Roman"/>
          <w:bCs/>
          <w:iCs/>
          <w:lang w:val="x-none" w:eastAsia="x-none"/>
        </w:rPr>
        <w:t xml:space="preserve"> </w:t>
      </w:r>
    </w:p>
    <w:p w14:paraId="4412CCE5" w14:textId="77777777" w:rsidR="000A4813" w:rsidRPr="003112B1" w:rsidRDefault="000A4813" w:rsidP="004B08B5">
      <w:pPr>
        <w:numPr>
          <w:ilvl w:val="0"/>
          <w:numId w:val="7"/>
        </w:numPr>
        <w:spacing w:after="0"/>
        <w:ind w:left="851"/>
        <w:jc w:val="both"/>
        <w:outlineLvl w:val="0"/>
        <w:rPr>
          <w:rFonts w:ascii="Cambria" w:eastAsia="Times New Roman" w:hAnsi="Cambria" w:cs="Times New Roman"/>
          <w:bCs/>
          <w:iCs/>
          <w:kern w:val="32"/>
          <w:lang w:val="x-none" w:eastAsia="x-none"/>
        </w:rPr>
      </w:pPr>
      <w:bookmarkStart w:id="10" w:name="_Toc360007182"/>
      <w:bookmarkStart w:id="11" w:name="_Toc363214860"/>
      <w:bookmarkStart w:id="12" w:name="_Toc363635757"/>
      <w:bookmarkStart w:id="13" w:name="_Toc368052591"/>
      <w:bookmarkStart w:id="14" w:name="_Toc370888307"/>
      <w:bookmarkStart w:id="15" w:name="_Toc378764582"/>
      <w:bookmarkStart w:id="16" w:name="_Toc382033784"/>
      <w:bookmarkStart w:id="17" w:name="_Toc383609615"/>
      <w:bookmarkStart w:id="18" w:name="_Toc387828854"/>
      <w:bookmarkStart w:id="19" w:name="_Toc355877925"/>
      <w:r w:rsidRPr="003112B1">
        <w:rPr>
          <w:rFonts w:ascii="Cambria" w:eastAsia="Times New Roman" w:hAnsi="Cambria" w:cs="Times New Roman"/>
          <w:bCs/>
          <w:iCs/>
          <w:kern w:val="32"/>
          <w:lang w:eastAsia="x-none"/>
        </w:rPr>
        <w:t>njegovih</w:t>
      </w:r>
      <w:r w:rsidRPr="003112B1">
        <w:rPr>
          <w:rFonts w:ascii="Cambria" w:eastAsia="Times New Roman" w:hAnsi="Cambria" w:cs="Times New Roman"/>
          <w:bCs/>
          <w:iCs/>
          <w:kern w:val="32"/>
          <w:lang w:val="x-none" w:eastAsia="x-none"/>
        </w:rPr>
        <w:t xml:space="preserve"> ustanoviteljih, družbenikih, vključno s tihimi družbeniki, delničarjih, komanditistih ali drugih lastnikih in podatke o lastniških deležih navedenih oseb</w:t>
      </w:r>
      <w:r w:rsidRPr="003112B1">
        <w:rPr>
          <w:rFonts w:ascii="Cambria" w:eastAsia="Times New Roman" w:hAnsi="Cambria" w:cs="Times New Roman"/>
          <w:bCs/>
          <w:iCs/>
          <w:kern w:val="32"/>
          <w:lang w:eastAsia="x-none"/>
        </w:rPr>
        <w:t xml:space="preserve"> ter</w:t>
      </w:r>
      <w:bookmarkEnd w:id="10"/>
      <w:bookmarkEnd w:id="11"/>
      <w:bookmarkEnd w:id="12"/>
      <w:bookmarkEnd w:id="13"/>
      <w:bookmarkEnd w:id="14"/>
      <w:bookmarkEnd w:id="15"/>
      <w:bookmarkEnd w:id="16"/>
      <w:bookmarkEnd w:id="17"/>
      <w:bookmarkEnd w:id="18"/>
      <w:r w:rsidRPr="003112B1">
        <w:rPr>
          <w:rFonts w:ascii="Cambria" w:eastAsia="Times New Roman" w:hAnsi="Cambria" w:cs="Times New Roman"/>
          <w:bCs/>
          <w:iCs/>
          <w:kern w:val="32"/>
          <w:lang w:eastAsia="x-none"/>
        </w:rPr>
        <w:t xml:space="preserve"> </w:t>
      </w:r>
      <w:bookmarkEnd w:id="19"/>
    </w:p>
    <w:p w14:paraId="204B51F9" w14:textId="77777777" w:rsidR="00181ED4" w:rsidRPr="003112B1" w:rsidRDefault="000A4813" w:rsidP="004B08B5">
      <w:pPr>
        <w:pStyle w:val="Odstavekseznama"/>
        <w:numPr>
          <w:ilvl w:val="0"/>
          <w:numId w:val="7"/>
        </w:numPr>
        <w:ind w:left="851"/>
        <w:rPr>
          <w:rFonts w:ascii="Cambria" w:hAnsi="Cambria"/>
        </w:rPr>
      </w:pPr>
      <w:r w:rsidRPr="003112B1">
        <w:rPr>
          <w:rFonts w:ascii="Cambria" w:eastAsia="Calibri" w:hAnsi="Cambria" w:cs="Calibri"/>
          <w:iCs/>
          <w:lang w:eastAsia="sl-SI"/>
        </w:rPr>
        <w:t>o gospodarskih subjektih, za katere se glede na določbe zakona, ki ureja gospodarske družbe, šteje, da so z njim povezane družbe</w:t>
      </w:r>
      <w:r w:rsidR="003020BA" w:rsidRPr="003112B1">
        <w:rPr>
          <w:rFonts w:ascii="Cambria" w:eastAsia="Calibri" w:hAnsi="Cambria" w:cs="Calibri"/>
          <w:iCs/>
          <w:lang w:eastAsia="sl-SI"/>
        </w:rPr>
        <w:t>.</w:t>
      </w:r>
    </w:p>
    <w:sectPr w:rsidR="00181ED4" w:rsidRPr="003112B1" w:rsidSect="00C03122">
      <w:headerReference w:type="even" r:id="rId8"/>
      <w:headerReference w:type="default" r:id="rId9"/>
      <w:footerReference w:type="default" r:id="rId10"/>
      <w:headerReference w:type="first" r:id="rId1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8BFC1" w14:textId="77777777" w:rsidR="00E10068" w:rsidRDefault="00E10068" w:rsidP="00040509">
      <w:pPr>
        <w:spacing w:after="0" w:line="240" w:lineRule="auto"/>
      </w:pPr>
      <w:r>
        <w:separator/>
      </w:r>
    </w:p>
  </w:endnote>
  <w:endnote w:type="continuationSeparator" w:id="0">
    <w:p w14:paraId="55F917D6" w14:textId="77777777" w:rsidR="00E10068" w:rsidRDefault="00E10068" w:rsidP="00040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264074190"/>
      <w:docPartObj>
        <w:docPartGallery w:val="Page Numbers (Bottom of Page)"/>
        <w:docPartUnique/>
      </w:docPartObj>
    </w:sdtPr>
    <w:sdtEndPr/>
    <w:sdtContent>
      <w:sdt>
        <w:sdtPr>
          <w:rPr>
            <w:rFonts w:ascii="Cambria" w:hAnsi="Cambria"/>
          </w:rPr>
          <w:id w:val="-1669238322"/>
          <w:docPartObj>
            <w:docPartGallery w:val="Page Numbers (Top of Page)"/>
            <w:docPartUnique/>
          </w:docPartObj>
        </w:sdtPr>
        <w:sdtEndPr/>
        <w:sdtContent>
          <w:p w14:paraId="6A4A964D" w14:textId="77777777" w:rsidR="00040509" w:rsidRPr="003112B1" w:rsidRDefault="00040509">
            <w:pPr>
              <w:pStyle w:val="Noga"/>
              <w:jc w:val="center"/>
              <w:rPr>
                <w:rFonts w:ascii="Cambria" w:hAnsi="Cambria"/>
              </w:rPr>
            </w:pPr>
            <w:r w:rsidRPr="003112B1">
              <w:rPr>
                <w:rFonts w:ascii="Cambria" w:hAnsi="Cambria"/>
                <w:sz w:val="20"/>
                <w:szCs w:val="20"/>
              </w:rPr>
              <w:t xml:space="preserve">Stran </w:t>
            </w:r>
            <w:r w:rsidRPr="003112B1">
              <w:rPr>
                <w:rFonts w:ascii="Cambria" w:hAnsi="Cambria"/>
                <w:b/>
                <w:bCs/>
                <w:sz w:val="20"/>
                <w:szCs w:val="20"/>
              </w:rPr>
              <w:fldChar w:fldCharType="begin"/>
            </w:r>
            <w:r w:rsidRPr="003112B1">
              <w:rPr>
                <w:rFonts w:ascii="Cambria" w:hAnsi="Cambria"/>
                <w:b/>
                <w:bCs/>
                <w:sz w:val="20"/>
                <w:szCs w:val="20"/>
              </w:rPr>
              <w:instrText>PAGE</w:instrText>
            </w:r>
            <w:r w:rsidRPr="003112B1">
              <w:rPr>
                <w:rFonts w:ascii="Cambria" w:hAnsi="Cambria"/>
                <w:b/>
                <w:bCs/>
                <w:sz w:val="20"/>
                <w:szCs w:val="20"/>
              </w:rPr>
              <w:fldChar w:fldCharType="separate"/>
            </w:r>
            <w:r w:rsidR="007D02A0">
              <w:rPr>
                <w:rFonts w:ascii="Cambria" w:hAnsi="Cambria"/>
                <w:b/>
                <w:bCs/>
                <w:noProof/>
                <w:sz w:val="20"/>
                <w:szCs w:val="20"/>
              </w:rPr>
              <w:t>6</w:t>
            </w:r>
            <w:r w:rsidRPr="003112B1">
              <w:rPr>
                <w:rFonts w:ascii="Cambria" w:hAnsi="Cambria"/>
                <w:b/>
                <w:bCs/>
                <w:sz w:val="20"/>
                <w:szCs w:val="20"/>
              </w:rPr>
              <w:fldChar w:fldCharType="end"/>
            </w:r>
            <w:r w:rsidRPr="003112B1">
              <w:rPr>
                <w:rFonts w:ascii="Cambria" w:hAnsi="Cambria"/>
                <w:sz w:val="20"/>
                <w:szCs w:val="20"/>
              </w:rPr>
              <w:t xml:space="preserve"> od </w:t>
            </w:r>
            <w:r w:rsidRPr="003112B1">
              <w:rPr>
                <w:rFonts w:ascii="Cambria" w:hAnsi="Cambria"/>
                <w:b/>
                <w:bCs/>
                <w:sz w:val="20"/>
                <w:szCs w:val="20"/>
              </w:rPr>
              <w:fldChar w:fldCharType="begin"/>
            </w:r>
            <w:r w:rsidRPr="003112B1">
              <w:rPr>
                <w:rFonts w:ascii="Cambria" w:hAnsi="Cambria"/>
                <w:b/>
                <w:bCs/>
                <w:sz w:val="20"/>
                <w:szCs w:val="20"/>
              </w:rPr>
              <w:instrText>NUMPAGES</w:instrText>
            </w:r>
            <w:r w:rsidRPr="003112B1">
              <w:rPr>
                <w:rFonts w:ascii="Cambria" w:hAnsi="Cambria"/>
                <w:b/>
                <w:bCs/>
                <w:sz w:val="20"/>
                <w:szCs w:val="20"/>
              </w:rPr>
              <w:fldChar w:fldCharType="separate"/>
            </w:r>
            <w:r w:rsidR="007D02A0">
              <w:rPr>
                <w:rFonts w:ascii="Cambria" w:hAnsi="Cambria"/>
                <w:b/>
                <w:bCs/>
                <w:noProof/>
                <w:sz w:val="20"/>
                <w:szCs w:val="20"/>
              </w:rPr>
              <w:t>6</w:t>
            </w:r>
            <w:r w:rsidRPr="003112B1">
              <w:rPr>
                <w:rFonts w:ascii="Cambria" w:hAnsi="Cambria"/>
                <w:b/>
                <w:bCs/>
                <w:sz w:val="20"/>
                <w:szCs w:val="20"/>
              </w:rPr>
              <w:fldChar w:fldCharType="end"/>
            </w:r>
          </w:p>
        </w:sdtContent>
      </w:sdt>
    </w:sdtContent>
  </w:sdt>
  <w:p w14:paraId="4A74ED5A" w14:textId="77777777" w:rsidR="00040509" w:rsidRDefault="0004050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47CB3" w14:textId="77777777" w:rsidR="00E10068" w:rsidRDefault="00E10068" w:rsidP="00040509">
      <w:pPr>
        <w:spacing w:after="0" w:line="240" w:lineRule="auto"/>
      </w:pPr>
      <w:r>
        <w:separator/>
      </w:r>
    </w:p>
  </w:footnote>
  <w:footnote w:type="continuationSeparator" w:id="0">
    <w:p w14:paraId="14419C5D" w14:textId="77777777" w:rsidR="00E10068" w:rsidRDefault="00E10068" w:rsidP="00040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520BC" w14:textId="77777777" w:rsidR="00C96E16" w:rsidRDefault="00A64EBD">
    <w:pPr>
      <w:pStyle w:val="Glava"/>
    </w:pPr>
    <w:r>
      <w:rPr>
        <w:noProof/>
      </w:rPr>
      <w:pict w14:anchorId="7DBF5A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335660" o:spid="_x0000_s2050" type="#_x0000_t136" style="position:absolute;margin-left:0;margin-top:0;width:523.25pt;height:116.25pt;rotation:315;z-index:-251655168;mso-position-horizontal:center;mso-position-horizontal-relative:margin;mso-position-vertical:center;mso-position-vertical-relative:margin" o:allowincell="f" fillcolor="#b8cce4 [1300]" stroked="f">
          <v:fill opacity=".5"/>
          <v:textpath style="font-family:&quot;Georgia&quot;;font-size:1pt" string="OSNUTE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B03C" w14:textId="77777777" w:rsidR="00C96E16" w:rsidRDefault="00A64EBD">
    <w:pPr>
      <w:pStyle w:val="Glava"/>
    </w:pPr>
    <w:r>
      <w:rPr>
        <w:noProof/>
      </w:rPr>
      <w:pict w14:anchorId="30FBF3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335661" o:spid="_x0000_s2051" type="#_x0000_t136" style="position:absolute;margin-left:0;margin-top:0;width:523.25pt;height:116.25pt;rotation:315;z-index:-251653120;mso-position-horizontal:center;mso-position-horizontal-relative:margin;mso-position-vertical:center;mso-position-vertical-relative:margin" o:allowincell="f" fillcolor="#b8cce4 [1300]" stroked="f">
          <v:fill opacity=".5"/>
          <v:textpath style="font-family:&quot;Georgia&quot;;font-size:1pt" string="OSNUTE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1C58" w14:textId="77777777" w:rsidR="00C96E16" w:rsidRDefault="00A64EBD">
    <w:pPr>
      <w:pStyle w:val="Glava"/>
    </w:pPr>
    <w:r>
      <w:rPr>
        <w:noProof/>
      </w:rPr>
      <w:pict w14:anchorId="4CBAD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335659" o:spid="_x0000_s2049" type="#_x0000_t136" style="position:absolute;margin-left:0;margin-top:0;width:523.25pt;height:116.25pt;rotation:315;z-index:-251657216;mso-position-horizontal:center;mso-position-horizontal-relative:margin;mso-position-vertical:center;mso-position-vertical-relative:margin" o:allowincell="f" fillcolor="#b8cce4 [1300]" stroked="f">
          <v:fill opacity=".5"/>
          <v:textpath style="font-family:&quot;Georgia&quot;;font-size:1pt" string="OSNUTE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5CF"/>
    <w:multiLevelType w:val="hybridMultilevel"/>
    <w:tmpl w:val="114835BC"/>
    <w:lvl w:ilvl="0" w:tplc="0424000D">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450626"/>
    <w:multiLevelType w:val="multilevel"/>
    <w:tmpl w:val="17E0638A"/>
    <w:lvl w:ilvl="0">
      <w:start w:val="1"/>
      <w:numFmt w:val="bullet"/>
      <w:lvlText w:val=""/>
      <w:lvlJc w:val="left"/>
      <w:pPr>
        <w:ind w:left="2662" w:hanging="360"/>
      </w:pPr>
      <w:rPr>
        <w:rFonts w:ascii="Symbol" w:hAnsi="Symbol" w:hint="default"/>
        <w:color w:val="auto"/>
        <w:sz w:val="24"/>
      </w:rPr>
    </w:lvl>
    <w:lvl w:ilvl="1">
      <w:start w:val="1"/>
      <w:numFmt w:val="decimal"/>
      <w:isLgl/>
      <w:lvlText w:val="%1.%2"/>
      <w:lvlJc w:val="left"/>
      <w:pPr>
        <w:ind w:left="2940" w:hanging="420"/>
      </w:pPr>
      <w:rPr>
        <w:rFonts w:hint="default"/>
        <w:i w:val="0"/>
        <w:color w:val="auto"/>
      </w:rPr>
    </w:lvl>
    <w:lvl w:ilvl="2">
      <w:start w:val="1"/>
      <w:numFmt w:val="decimal"/>
      <w:isLgl/>
      <w:lvlText w:val="%1.%2.%3"/>
      <w:lvlJc w:val="left"/>
      <w:pPr>
        <w:ind w:left="3240" w:hanging="720"/>
      </w:pPr>
      <w:rPr>
        <w:rFonts w:hint="default"/>
        <w:color w:val="auto"/>
      </w:rPr>
    </w:lvl>
    <w:lvl w:ilvl="3">
      <w:start w:val="1"/>
      <w:numFmt w:val="decimal"/>
      <w:isLgl/>
      <w:lvlText w:val="%1.%2.%3.%4"/>
      <w:lvlJc w:val="left"/>
      <w:pPr>
        <w:ind w:left="3240" w:hanging="720"/>
      </w:pPr>
      <w:rPr>
        <w:rFonts w:hint="default"/>
        <w:color w:val="auto"/>
      </w:rPr>
    </w:lvl>
    <w:lvl w:ilvl="4">
      <w:start w:val="1"/>
      <w:numFmt w:val="decimal"/>
      <w:isLgl/>
      <w:lvlText w:val="%1.%2.%3.%4.%5"/>
      <w:lvlJc w:val="left"/>
      <w:pPr>
        <w:ind w:left="3600" w:hanging="1080"/>
      </w:pPr>
      <w:rPr>
        <w:rFonts w:hint="default"/>
        <w:color w:val="auto"/>
      </w:rPr>
    </w:lvl>
    <w:lvl w:ilvl="5">
      <w:start w:val="1"/>
      <w:numFmt w:val="decimal"/>
      <w:isLgl/>
      <w:lvlText w:val="%1.%2.%3.%4.%5.%6"/>
      <w:lvlJc w:val="left"/>
      <w:pPr>
        <w:ind w:left="360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3960" w:hanging="1440"/>
      </w:pPr>
      <w:rPr>
        <w:rFonts w:hint="default"/>
        <w:color w:val="auto"/>
      </w:rPr>
    </w:lvl>
    <w:lvl w:ilvl="8">
      <w:start w:val="1"/>
      <w:numFmt w:val="decimal"/>
      <w:isLgl/>
      <w:lvlText w:val="%1.%2.%3.%4.%5.%6.%7.%8.%9"/>
      <w:lvlJc w:val="left"/>
      <w:pPr>
        <w:ind w:left="4320" w:hanging="1800"/>
      </w:pPr>
      <w:rPr>
        <w:rFonts w:hint="default"/>
        <w:color w:val="auto"/>
      </w:rPr>
    </w:lvl>
  </w:abstractNum>
  <w:abstractNum w:abstractNumId="2" w15:restartNumberingAfterBreak="0">
    <w:nsid w:val="32EB2C74"/>
    <w:multiLevelType w:val="multilevel"/>
    <w:tmpl w:val="0EC87584"/>
    <w:lvl w:ilvl="0">
      <w:start w:val="3"/>
      <w:numFmt w:val="bullet"/>
      <w:lvlText w:val="-"/>
      <w:lvlJc w:val="left"/>
      <w:pPr>
        <w:ind w:left="2662" w:hanging="360"/>
      </w:pPr>
      <w:rPr>
        <w:rFonts w:ascii="Georgia" w:eastAsia="Calibri" w:hAnsi="Georgia" w:cs="Calibri" w:hint="default"/>
        <w:color w:val="auto"/>
        <w:sz w:val="24"/>
      </w:rPr>
    </w:lvl>
    <w:lvl w:ilvl="1">
      <w:start w:val="1"/>
      <w:numFmt w:val="decimal"/>
      <w:isLgl/>
      <w:lvlText w:val="%1.%2"/>
      <w:lvlJc w:val="left"/>
      <w:pPr>
        <w:ind w:left="2940" w:hanging="420"/>
      </w:pPr>
      <w:rPr>
        <w:rFonts w:hint="default"/>
        <w:i w:val="0"/>
        <w:color w:val="auto"/>
      </w:rPr>
    </w:lvl>
    <w:lvl w:ilvl="2">
      <w:start w:val="1"/>
      <w:numFmt w:val="decimal"/>
      <w:isLgl/>
      <w:lvlText w:val="%1.%2.%3"/>
      <w:lvlJc w:val="left"/>
      <w:pPr>
        <w:ind w:left="3240" w:hanging="720"/>
      </w:pPr>
      <w:rPr>
        <w:rFonts w:hint="default"/>
        <w:color w:val="auto"/>
      </w:rPr>
    </w:lvl>
    <w:lvl w:ilvl="3">
      <w:start w:val="1"/>
      <w:numFmt w:val="decimal"/>
      <w:isLgl/>
      <w:lvlText w:val="%1.%2.%3.%4"/>
      <w:lvlJc w:val="left"/>
      <w:pPr>
        <w:ind w:left="3240" w:hanging="720"/>
      </w:pPr>
      <w:rPr>
        <w:rFonts w:hint="default"/>
        <w:color w:val="auto"/>
      </w:rPr>
    </w:lvl>
    <w:lvl w:ilvl="4">
      <w:start w:val="1"/>
      <w:numFmt w:val="decimal"/>
      <w:isLgl/>
      <w:lvlText w:val="%1.%2.%3.%4.%5"/>
      <w:lvlJc w:val="left"/>
      <w:pPr>
        <w:ind w:left="3600" w:hanging="1080"/>
      </w:pPr>
      <w:rPr>
        <w:rFonts w:hint="default"/>
        <w:color w:val="auto"/>
      </w:rPr>
    </w:lvl>
    <w:lvl w:ilvl="5">
      <w:start w:val="1"/>
      <w:numFmt w:val="decimal"/>
      <w:isLgl/>
      <w:lvlText w:val="%1.%2.%3.%4.%5.%6"/>
      <w:lvlJc w:val="left"/>
      <w:pPr>
        <w:ind w:left="360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3960" w:hanging="1440"/>
      </w:pPr>
      <w:rPr>
        <w:rFonts w:hint="default"/>
        <w:color w:val="auto"/>
      </w:rPr>
    </w:lvl>
    <w:lvl w:ilvl="8">
      <w:start w:val="1"/>
      <w:numFmt w:val="decimal"/>
      <w:isLgl/>
      <w:lvlText w:val="%1.%2.%3.%4.%5.%6.%7.%8.%9"/>
      <w:lvlJc w:val="left"/>
      <w:pPr>
        <w:ind w:left="4320" w:hanging="1800"/>
      </w:pPr>
      <w:rPr>
        <w:rFonts w:hint="default"/>
        <w:color w:val="auto"/>
      </w:rPr>
    </w:lvl>
  </w:abstractNum>
  <w:abstractNum w:abstractNumId="3" w15:restartNumberingAfterBreak="0">
    <w:nsid w:val="3A6F7DAB"/>
    <w:multiLevelType w:val="hybridMultilevel"/>
    <w:tmpl w:val="14706204"/>
    <w:lvl w:ilvl="0" w:tplc="FFFFFFFF">
      <w:start w:val="12"/>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3D552C0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D8B2B21"/>
    <w:multiLevelType w:val="hybridMultilevel"/>
    <w:tmpl w:val="BCCA2B0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9E13FF"/>
    <w:multiLevelType w:val="hybridMultilevel"/>
    <w:tmpl w:val="A86CCFA8"/>
    <w:lvl w:ilvl="0" w:tplc="DF9E6D76">
      <w:start w:val="3"/>
      <w:numFmt w:val="bullet"/>
      <w:lvlText w:val="-"/>
      <w:lvlJc w:val="left"/>
      <w:pPr>
        <w:ind w:left="720" w:hanging="360"/>
      </w:pPr>
      <w:rPr>
        <w:rFonts w:ascii="Georgia" w:eastAsia="Calibri" w:hAnsi="Georgia"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65332C6"/>
    <w:multiLevelType w:val="hybridMultilevel"/>
    <w:tmpl w:val="28B641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cs="Times New Roman" w:hint="default"/>
      </w:rPr>
    </w:lvl>
    <w:lvl w:ilvl="1" w:tplc="04240003" w:tentative="1">
      <w:start w:val="1"/>
      <w:numFmt w:val="bullet"/>
      <w:lvlText w:val="o"/>
      <w:lvlJc w:val="left"/>
      <w:pPr>
        <w:tabs>
          <w:tab w:val="num" w:pos="2025"/>
        </w:tabs>
        <w:ind w:left="2025" w:hanging="360"/>
      </w:pPr>
      <w:rPr>
        <w:rFonts w:ascii="Courier New" w:hAnsi="Courier New" w:cs="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cs="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cs="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9" w15:restartNumberingAfterBreak="0">
    <w:nsid w:val="526F3D96"/>
    <w:multiLevelType w:val="hybridMultilevel"/>
    <w:tmpl w:val="547A3E9C"/>
    <w:lvl w:ilvl="0" w:tplc="DFE02770">
      <w:start w:val="1"/>
      <w:numFmt w:val="decimal"/>
      <w:suff w:val="space"/>
      <w:lvlText w:val="%1."/>
      <w:lvlJc w:val="left"/>
      <w:pPr>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5ECE4B73"/>
    <w:multiLevelType w:val="hybridMultilevel"/>
    <w:tmpl w:val="8F7ACAE2"/>
    <w:lvl w:ilvl="0" w:tplc="DF9E6D76">
      <w:start w:val="3"/>
      <w:numFmt w:val="bullet"/>
      <w:lvlText w:val="-"/>
      <w:lvlJc w:val="left"/>
      <w:pPr>
        <w:ind w:left="720" w:hanging="360"/>
      </w:pPr>
      <w:rPr>
        <w:rFonts w:ascii="Georgia" w:eastAsia="Calibri" w:hAnsi="Georgia" w:cs="Calibri"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DBD0EBC"/>
    <w:multiLevelType w:val="hybridMultilevel"/>
    <w:tmpl w:val="FD70522E"/>
    <w:lvl w:ilvl="0" w:tplc="04240001">
      <w:start w:val="1"/>
      <w:numFmt w:val="bullet"/>
      <w:lvlText w:val=""/>
      <w:lvlJc w:val="left"/>
      <w:pPr>
        <w:ind w:left="720" w:hanging="360"/>
      </w:pPr>
      <w:rPr>
        <w:rFonts w:ascii="Symbol" w:hAnsi="Symbol"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95571526">
    <w:abstractNumId w:val="8"/>
  </w:num>
  <w:num w:numId="2" w16cid:durableId="1203589035">
    <w:abstractNumId w:val="9"/>
  </w:num>
  <w:num w:numId="3" w16cid:durableId="6046528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6630623">
    <w:abstractNumId w:val="1"/>
  </w:num>
  <w:num w:numId="5" w16cid:durableId="1096947042">
    <w:abstractNumId w:val="7"/>
  </w:num>
  <w:num w:numId="6" w16cid:durableId="1768620626">
    <w:abstractNumId w:val="6"/>
  </w:num>
  <w:num w:numId="7" w16cid:durableId="1639460035">
    <w:abstractNumId w:val="2"/>
  </w:num>
  <w:num w:numId="8" w16cid:durableId="775179450">
    <w:abstractNumId w:val="4"/>
  </w:num>
  <w:num w:numId="9" w16cid:durableId="590822092">
    <w:abstractNumId w:val="5"/>
  </w:num>
  <w:num w:numId="10" w16cid:durableId="391275389">
    <w:abstractNumId w:val="0"/>
  </w:num>
  <w:num w:numId="11" w16cid:durableId="848330468">
    <w:abstractNumId w:val="10"/>
  </w:num>
  <w:num w:numId="12" w16cid:durableId="1722630702">
    <w:abstractNumId w:val="11"/>
  </w:num>
  <w:num w:numId="13" w16cid:durableId="2051957987">
    <w:abstractNumId w:val="3"/>
  </w:num>
  <w:num w:numId="14" w16cid:durableId="1409040695">
    <w:abstractNumId w:val="9"/>
    <w:lvlOverride w:ilvl="0">
      <w:lvl w:ilvl="0" w:tplc="DFE02770">
        <w:start w:val="1"/>
        <w:numFmt w:val="decimal"/>
        <w:suff w:val="space"/>
        <w:lvlText w:val="%1."/>
        <w:lvlJc w:val="left"/>
        <w:pPr>
          <w:ind w:left="72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813"/>
    <w:rsid w:val="00021079"/>
    <w:rsid w:val="00040509"/>
    <w:rsid w:val="000A4813"/>
    <w:rsid w:val="00145149"/>
    <w:rsid w:val="0017026C"/>
    <w:rsid w:val="001746BC"/>
    <w:rsid w:val="00181ED4"/>
    <w:rsid w:val="002211B6"/>
    <w:rsid w:val="00270200"/>
    <w:rsid w:val="00292EB1"/>
    <w:rsid w:val="002B3557"/>
    <w:rsid w:val="003020BA"/>
    <w:rsid w:val="003112B1"/>
    <w:rsid w:val="00335D77"/>
    <w:rsid w:val="00384030"/>
    <w:rsid w:val="00394504"/>
    <w:rsid w:val="003A526E"/>
    <w:rsid w:val="00433771"/>
    <w:rsid w:val="00454557"/>
    <w:rsid w:val="004B08B5"/>
    <w:rsid w:val="004D3E06"/>
    <w:rsid w:val="005A5611"/>
    <w:rsid w:val="005A5AC1"/>
    <w:rsid w:val="005B1718"/>
    <w:rsid w:val="006228A1"/>
    <w:rsid w:val="006D0A97"/>
    <w:rsid w:val="006D6232"/>
    <w:rsid w:val="00725FA5"/>
    <w:rsid w:val="00731273"/>
    <w:rsid w:val="00773F3F"/>
    <w:rsid w:val="00783C02"/>
    <w:rsid w:val="007D02A0"/>
    <w:rsid w:val="007F0B98"/>
    <w:rsid w:val="008938D3"/>
    <w:rsid w:val="00903633"/>
    <w:rsid w:val="0094276F"/>
    <w:rsid w:val="009427C0"/>
    <w:rsid w:val="009461B7"/>
    <w:rsid w:val="00961990"/>
    <w:rsid w:val="00963CB1"/>
    <w:rsid w:val="009D6E9B"/>
    <w:rsid w:val="00A64EBD"/>
    <w:rsid w:val="00A766DF"/>
    <w:rsid w:val="00AA5C47"/>
    <w:rsid w:val="00AC61EC"/>
    <w:rsid w:val="00B07003"/>
    <w:rsid w:val="00B83126"/>
    <w:rsid w:val="00B854A2"/>
    <w:rsid w:val="00B86B49"/>
    <w:rsid w:val="00C03122"/>
    <w:rsid w:val="00C77D5D"/>
    <w:rsid w:val="00C858D4"/>
    <w:rsid w:val="00C96E16"/>
    <w:rsid w:val="00CC0C74"/>
    <w:rsid w:val="00CE5E92"/>
    <w:rsid w:val="00D01C53"/>
    <w:rsid w:val="00D22160"/>
    <w:rsid w:val="00DD087C"/>
    <w:rsid w:val="00E10068"/>
    <w:rsid w:val="00F30B98"/>
    <w:rsid w:val="00F67829"/>
    <w:rsid w:val="00FC50BB"/>
    <w:rsid w:val="00FC7802"/>
    <w:rsid w:val="00FD5D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166F02"/>
  <w15:docId w15:val="{59B2FE77-09DE-4307-BAC5-DC20E8E5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A4813"/>
    <w:pPr>
      <w:ind w:left="720"/>
      <w:contextualSpacing/>
    </w:pPr>
  </w:style>
  <w:style w:type="paragraph" w:styleId="Glava">
    <w:name w:val="header"/>
    <w:basedOn w:val="Navaden"/>
    <w:link w:val="GlavaZnak"/>
    <w:uiPriority w:val="99"/>
    <w:unhideWhenUsed/>
    <w:rsid w:val="00040509"/>
    <w:pPr>
      <w:tabs>
        <w:tab w:val="center" w:pos="4536"/>
        <w:tab w:val="right" w:pos="9072"/>
      </w:tabs>
      <w:spacing w:after="0" w:line="240" w:lineRule="auto"/>
    </w:pPr>
  </w:style>
  <w:style w:type="character" w:customStyle="1" w:styleId="GlavaZnak">
    <w:name w:val="Glava Znak"/>
    <w:basedOn w:val="Privzetapisavaodstavka"/>
    <w:link w:val="Glava"/>
    <w:uiPriority w:val="99"/>
    <w:rsid w:val="00040509"/>
  </w:style>
  <w:style w:type="paragraph" w:styleId="Noga">
    <w:name w:val="footer"/>
    <w:basedOn w:val="Navaden"/>
    <w:link w:val="NogaZnak"/>
    <w:uiPriority w:val="99"/>
    <w:unhideWhenUsed/>
    <w:rsid w:val="00040509"/>
    <w:pPr>
      <w:tabs>
        <w:tab w:val="center" w:pos="4536"/>
        <w:tab w:val="right" w:pos="9072"/>
      </w:tabs>
      <w:spacing w:after="0" w:line="240" w:lineRule="auto"/>
    </w:pPr>
  </w:style>
  <w:style w:type="character" w:customStyle="1" w:styleId="NogaZnak">
    <w:name w:val="Noga Znak"/>
    <w:basedOn w:val="Privzetapisavaodstavka"/>
    <w:link w:val="Noga"/>
    <w:uiPriority w:val="99"/>
    <w:rsid w:val="00040509"/>
  </w:style>
  <w:style w:type="character" w:styleId="Pripombasklic">
    <w:name w:val="annotation reference"/>
    <w:basedOn w:val="Privzetapisavaodstavka"/>
    <w:uiPriority w:val="99"/>
    <w:semiHidden/>
    <w:unhideWhenUsed/>
    <w:rsid w:val="00C96E16"/>
    <w:rPr>
      <w:sz w:val="16"/>
      <w:szCs w:val="16"/>
    </w:rPr>
  </w:style>
  <w:style w:type="paragraph" w:styleId="Pripombabesedilo">
    <w:name w:val="annotation text"/>
    <w:basedOn w:val="Navaden"/>
    <w:link w:val="PripombabesediloZnak"/>
    <w:uiPriority w:val="99"/>
    <w:semiHidden/>
    <w:unhideWhenUsed/>
    <w:rsid w:val="00C96E1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96E16"/>
    <w:rPr>
      <w:sz w:val="20"/>
      <w:szCs w:val="20"/>
    </w:rPr>
  </w:style>
  <w:style w:type="paragraph" w:styleId="Zadevapripombe">
    <w:name w:val="annotation subject"/>
    <w:basedOn w:val="Pripombabesedilo"/>
    <w:next w:val="Pripombabesedilo"/>
    <w:link w:val="ZadevapripombeZnak"/>
    <w:uiPriority w:val="99"/>
    <w:semiHidden/>
    <w:unhideWhenUsed/>
    <w:rsid w:val="00C96E16"/>
    <w:rPr>
      <w:b/>
      <w:bCs/>
    </w:rPr>
  </w:style>
  <w:style w:type="character" w:customStyle="1" w:styleId="ZadevapripombeZnak">
    <w:name w:val="Zadeva pripombe Znak"/>
    <w:basedOn w:val="PripombabesediloZnak"/>
    <w:link w:val="Zadevapripombe"/>
    <w:uiPriority w:val="99"/>
    <w:semiHidden/>
    <w:rsid w:val="00C96E16"/>
    <w:rPr>
      <w:b/>
      <w:bCs/>
      <w:sz w:val="20"/>
      <w:szCs w:val="20"/>
    </w:rPr>
  </w:style>
  <w:style w:type="paragraph" w:styleId="Besedilooblaka">
    <w:name w:val="Balloon Text"/>
    <w:basedOn w:val="Navaden"/>
    <w:link w:val="BesedilooblakaZnak"/>
    <w:uiPriority w:val="99"/>
    <w:semiHidden/>
    <w:unhideWhenUsed/>
    <w:rsid w:val="00C96E1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96E16"/>
    <w:rPr>
      <w:rFonts w:ascii="Tahoma" w:hAnsi="Tahoma" w:cs="Tahoma"/>
      <w:sz w:val="16"/>
      <w:szCs w:val="16"/>
    </w:rPr>
  </w:style>
  <w:style w:type="paragraph" w:customStyle="1" w:styleId="a">
    <w:uiPriority w:val="99"/>
    <w:unhideWhenUsed/>
    <w:rsid w:val="00D22160"/>
  </w:style>
  <w:style w:type="paragraph" w:styleId="Telobesedila2">
    <w:name w:val="Body Text 2"/>
    <w:basedOn w:val="Navaden"/>
    <w:link w:val="Telobesedila2Znak"/>
    <w:uiPriority w:val="99"/>
    <w:unhideWhenUsed/>
    <w:rsid w:val="00433771"/>
    <w:pPr>
      <w:spacing w:after="120" w:line="480" w:lineRule="auto"/>
    </w:pPr>
    <w:rPr>
      <w:rFonts w:ascii="Calibri" w:eastAsia="Calibri" w:hAnsi="Calibri" w:cs="Calibri"/>
      <w:iCs/>
      <w:sz w:val="24"/>
      <w:szCs w:val="20"/>
      <w:lang w:eastAsia="sl-SI"/>
    </w:rPr>
  </w:style>
  <w:style w:type="character" w:customStyle="1" w:styleId="Telobesedila2Znak">
    <w:name w:val="Telo besedila 2 Znak"/>
    <w:basedOn w:val="Privzetapisavaodstavka"/>
    <w:link w:val="Telobesedila2"/>
    <w:uiPriority w:val="99"/>
    <w:rsid w:val="00433771"/>
    <w:rPr>
      <w:rFonts w:ascii="Calibri" w:eastAsia="Calibri" w:hAnsi="Calibri" w:cs="Calibri"/>
      <w:iCs/>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19023-A7F3-42B2-925E-39909C89A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1547</Words>
  <Characters>8823</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dc:creator>
  <cp:lastModifiedBy>Marija Janžek</cp:lastModifiedBy>
  <cp:revision>4</cp:revision>
  <cp:lastPrinted>2016-11-16T12:47:00Z</cp:lastPrinted>
  <dcterms:created xsi:type="dcterms:W3CDTF">2023-05-11T07:04:00Z</dcterms:created>
  <dcterms:modified xsi:type="dcterms:W3CDTF">2023-07-03T07:30:00Z</dcterms:modified>
</cp:coreProperties>
</file>